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1" w:rsidRPr="00597646" w:rsidRDefault="003B5CAA" w:rsidP="00F145A4">
      <w:pPr>
        <w:jc w:val="center"/>
        <w:rPr>
          <w:rFonts w:ascii="Adobe 黑体 Std R" w:eastAsia="Adobe 黑体 Std R" w:hAnsi="Adobe 黑体 Std R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</w:t>
      </w:r>
      <w:r w:rsidR="00104D1B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</w:t>
      </w: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篇</w:t>
      </w:r>
      <w:r w:rsidR="008658EE"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B7826" w:rsidRPr="00F82AFE" w:rsidRDefault="003B5CAA" w:rsidP="00C6583C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2E3CD0" w:rsidRPr="002E3CD0">
        <w:rPr>
          <w:rFonts w:cs="+mn-cs" w:hint="eastAsia"/>
          <w:b/>
          <w:color w:val="C00000"/>
          <w:kern w:val="24"/>
          <w:sz w:val="26"/>
          <w:szCs w:val="26"/>
        </w:rPr>
        <w:t>耶和華的律法全備，</w:t>
      </w:r>
    </w:p>
    <w:p w:rsidR="003B5CAA" w:rsidRPr="008658EE" w:rsidRDefault="009B7826" w:rsidP="00C6583C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 w:rsidR="00596D03"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F72A24" w:rsidRPr="00F72A24">
        <w:rPr>
          <w:rFonts w:cs="+mn-cs" w:hint="eastAsia"/>
          <w:color w:val="000000"/>
          <w:kern w:val="24"/>
        </w:rPr>
        <w:t>耶和華的律法齊全，</w:t>
      </w:r>
    </w:p>
    <w:p w:rsidR="00576DB0" w:rsidRPr="00576DB0" w:rsidRDefault="00F72A24" w:rsidP="00C6583C">
      <w:pPr>
        <w:pStyle w:val="Web"/>
        <w:spacing w:before="0" w:beforeAutospacing="0" w:after="0" w:afterAutospacing="0" w:line="420" w:lineRule="exact"/>
        <w:ind w:leftChars="624" w:left="1498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Iâ-hô-hua ê lu̍t-huat tsiâu-tsn̂g</w:t>
      </w:r>
      <w:r>
        <w:rPr>
          <w:rFonts w:hint="eastAsia"/>
          <w:color w:val="000000"/>
        </w:rPr>
        <w:t>，</w:t>
      </w:r>
    </w:p>
    <w:p w:rsidR="003A4162" w:rsidRPr="00AC4BC9" w:rsidRDefault="003B5CAA" w:rsidP="00C6583C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C4B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2E3CD0" w:rsidRPr="002E3CD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能甦醒人心。</w:t>
      </w:r>
    </w:p>
    <w:p w:rsidR="003B5CAA" w:rsidRPr="00F82AFE" w:rsidRDefault="003A4162" w:rsidP="00C6583C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596D03" w:rsidRPr="00596D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3B2E7F" w:rsidRPr="003B2E7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會互人的心神活起來；</w:t>
      </w:r>
    </w:p>
    <w:p w:rsidR="00AE6B9C" w:rsidRPr="008B6EDB" w:rsidRDefault="003B2E7F" w:rsidP="00C6583C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uē hōo lâng ê sim-sîn ua̍h--khí-lâi;</w:t>
      </w:r>
    </w:p>
    <w:p w:rsidR="00B73657" w:rsidRPr="00F82AFE" w:rsidRDefault="003B5CAA" w:rsidP="00C6583C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0A60D0" w:rsidRPr="000A60D0">
        <w:rPr>
          <w:rFonts w:cs="+mn-cs" w:hint="eastAsia"/>
          <w:b/>
          <w:color w:val="C00000"/>
          <w:kern w:val="24"/>
          <w:sz w:val="26"/>
          <w:szCs w:val="26"/>
        </w:rPr>
        <w:t>耶和華的法度確定，</w:t>
      </w:r>
    </w:p>
    <w:p w:rsidR="003B5CAA" w:rsidRPr="006B1FFB" w:rsidRDefault="006B1FFB" w:rsidP="00C6583C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 w:rsidR="00652D01"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3B2E7F" w:rsidRPr="003B2E7F">
        <w:rPr>
          <w:rFonts w:asciiTheme="minorEastAsia" w:eastAsiaTheme="minorEastAsia" w:hAnsiTheme="minorEastAsia" w:cs="+mn-cs" w:hint="eastAsia"/>
          <w:color w:val="000000"/>
          <w:kern w:val="24"/>
        </w:rPr>
        <w:t>耶和華的干證確實，</w:t>
      </w:r>
    </w:p>
    <w:p w:rsidR="00AE6B9C" w:rsidRPr="008B6EDB" w:rsidRDefault="003B2E7F" w:rsidP="00C6583C">
      <w:pPr>
        <w:pStyle w:val="Web"/>
        <w:spacing w:before="0" w:beforeAutospacing="0" w:after="0" w:afterAutospacing="0" w:line="420" w:lineRule="exact"/>
        <w:ind w:leftChars="618" w:left="1483"/>
        <w:textAlignment w:val="baseline"/>
        <w:rPr>
          <w:sz w:val="28"/>
          <w:szCs w:val="28"/>
        </w:rPr>
      </w:pPr>
      <w:r w:rsidRPr="003B2E7F">
        <w:rPr>
          <w:rFonts w:ascii="LucidaGrande" w:hAnsi="LucidaGrande"/>
          <w:color w:val="000000"/>
        </w:rPr>
        <w:t>Iâ-hô-hua ê kan-tsìng khak-si̍t</w:t>
      </w:r>
      <w:r>
        <w:rPr>
          <w:rFonts w:hint="eastAsia"/>
          <w:color w:val="000000"/>
        </w:rPr>
        <w:t>，</w:t>
      </w:r>
    </w:p>
    <w:p w:rsidR="00F82AFE" w:rsidRPr="00F82AFE" w:rsidRDefault="003B5CAA" w:rsidP="00C6583C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F84411" w:rsidRPr="00F8441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能使愚人有智慧。</w:t>
      </w:r>
    </w:p>
    <w:p w:rsidR="003B5CAA" w:rsidRPr="00E92BD5" w:rsidRDefault="00E92BD5" w:rsidP="00C6583C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652D01"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4C08CD" w:rsidRPr="004C08C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會互戇人有智慧。</w:t>
      </w:r>
      <w:r w:rsidR="003B5CAA" w:rsidRPr="00E92BD5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AE6B9C" w:rsidRPr="008B6EDB" w:rsidRDefault="004C08CD" w:rsidP="00C6583C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uē hōo gōng-lâng ū tì-huī</w:t>
      </w:r>
      <w:r>
        <w:rPr>
          <w:rFonts w:hint="eastAsia"/>
          <w:color w:val="000000"/>
        </w:rPr>
        <w:t>。</w:t>
      </w:r>
    </w:p>
    <w:p w:rsidR="00ED5D8F" w:rsidRPr="00ED5D8F" w:rsidRDefault="003B5CAA" w:rsidP="00C6583C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B62F38" w:rsidRPr="00B62F38">
        <w:rPr>
          <w:rFonts w:cs="+mn-cs" w:hint="eastAsia"/>
          <w:b/>
          <w:color w:val="C00000"/>
          <w:kern w:val="24"/>
          <w:sz w:val="26"/>
          <w:szCs w:val="26"/>
        </w:rPr>
        <w:t>耶和華的訓詞正直，</w:t>
      </w:r>
    </w:p>
    <w:p w:rsidR="003B5CAA" w:rsidRPr="00ED5D8F" w:rsidRDefault="00ED5D8F" w:rsidP="00C6583C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4A332C" w:rsidRPr="004A332C">
        <w:rPr>
          <w:rFonts w:ascii="Calibri" w:cs="+mn-cs" w:hint="eastAsia"/>
          <w:color w:val="000000"/>
          <w:kern w:val="24"/>
        </w:rPr>
        <w:t>耶和華的教示正直，</w:t>
      </w:r>
    </w:p>
    <w:p w:rsidR="00576DB0" w:rsidRPr="00576DB0" w:rsidRDefault="004A332C" w:rsidP="00C6583C">
      <w:pPr>
        <w:pStyle w:val="Web"/>
        <w:spacing w:before="0" w:beforeAutospacing="0" w:after="0" w:afterAutospacing="0" w:line="42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Iâ-hô-hua ê kà-sī tsìng-ti̍t</w:t>
      </w:r>
      <w:r w:rsidR="00AA515A" w:rsidRPr="00AA515A">
        <w:rPr>
          <w:rFonts w:ascii="LucidaGrande" w:hAnsi="LucidaGrande" w:hint="eastAsia"/>
          <w:color w:val="000000"/>
        </w:rPr>
        <w:t>，</w:t>
      </w:r>
    </w:p>
    <w:p w:rsidR="008E5A66" w:rsidRPr="008E5A66" w:rsidRDefault="003B5CAA" w:rsidP="00C6583C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8E5A6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B62F38" w:rsidRPr="00B62F38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能快活人的心。</w:t>
      </w:r>
    </w:p>
    <w:p w:rsidR="003B5CAA" w:rsidRPr="001E5E3D" w:rsidRDefault="001E5E3D" w:rsidP="00C6583C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1E5E3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7143ED" w:rsidRPr="007143E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會互人的心歡喜；</w:t>
      </w:r>
    </w:p>
    <w:p w:rsidR="00576DB0" w:rsidRPr="008B6EDB" w:rsidRDefault="00A50EAD" w:rsidP="00C6583C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 w:rsidRPr="00A50EAD">
        <w:rPr>
          <w:rFonts w:ascii="LucidaGrande" w:hAnsi="LucidaGrande"/>
          <w:color w:val="000000"/>
        </w:rPr>
        <w:t>uē hōo lâng ê sim huann-hí;</w:t>
      </w:r>
    </w:p>
    <w:p w:rsidR="00CB7A08" w:rsidRDefault="003B5CAA" w:rsidP="00C6583C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473AD0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473AD0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4513C0" w:rsidRPr="004513C0">
        <w:rPr>
          <w:rFonts w:cs="+mn-cs" w:hint="eastAsia"/>
          <w:b/>
          <w:color w:val="C00000"/>
          <w:kern w:val="24"/>
          <w:sz w:val="26"/>
          <w:szCs w:val="26"/>
        </w:rPr>
        <w:t>耶和華的命令清潔，</w:t>
      </w:r>
    </w:p>
    <w:p w:rsidR="003B5CAA" w:rsidRPr="00473AD0" w:rsidRDefault="00473AD0" w:rsidP="00C6583C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(台語)</w:t>
      </w:r>
      <w:r w:rsidR="004937F7" w:rsidRPr="004937F7">
        <w:rPr>
          <w:rFonts w:asciiTheme="minorEastAsia" w:eastAsiaTheme="minorEastAsia" w:hAnsiTheme="minorEastAsia" w:cs="+mn-cs" w:hint="eastAsia"/>
          <w:color w:val="000000"/>
          <w:kern w:val="24"/>
        </w:rPr>
        <w:t>耶和華的命令清潔，</w:t>
      </w:r>
    </w:p>
    <w:p w:rsidR="00BB5A0A" w:rsidRPr="008B6EDB" w:rsidRDefault="000933E8" w:rsidP="00C6583C">
      <w:pPr>
        <w:pStyle w:val="Web"/>
        <w:spacing w:before="0" w:beforeAutospacing="0" w:after="0" w:afterAutospacing="0" w:line="420" w:lineRule="exact"/>
        <w:ind w:leftChars="612" w:left="1469"/>
        <w:textAlignment w:val="baseline"/>
        <w:rPr>
          <w:sz w:val="28"/>
          <w:szCs w:val="28"/>
        </w:rPr>
      </w:pPr>
      <w:r w:rsidRPr="000933E8">
        <w:rPr>
          <w:rFonts w:ascii="LucidaGrande" w:hAnsi="LucidaGrande"/>
          <w:color w:val="000000"/>
        </w:rPr>
        <w:t>Iâ</w:t>
      </w:r>
      <w:r>
        <w:rPr>
          <w:rFonts w:ascii="LucidaGrande" w:hAnsi="LucidaGrande"/>
          <w:color w:val="000000"/>
        </w:rPr>
        <w:t>-hô-hua ê bīng-līng tshing-kiat</w:t>
      </w:r>
      <w:r w:rsidR="00C96CE0" w:rsidRPr="00C96CE0">
        <w:rPr>
          <w:rFonts w:ascii="LucidaGrande" w:hAnsi="LucidaGrande" w:hint="eastAsia"/>
          <w:color w:val="000000"/>
        </w:rPr>
        <w:t>，</w:t>
      </w:r>
      <w:r w:rsidR="00427F11" w:rsidRPr="008B6EDB">
        <w:rPr>
          <w:sz w:val="28"/>
          <w:szCs w:val="28"/>
        </w:rPr>
        <w:t xml:space="preserve"> </w:t>
      </w:r>
    </w:p>
    <w:p w:rsidR="000D1AEB" w:rsidRPr="000D1AEB" w:rsidRDefault="00C6583C" w:rsidP="00C6583C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519684ED" wp14:editId="167666EB">
            <wp:simplePos x="0" y="0"/>
            <wp:positionH relativeFrom="column">
              <wp:posOffset>3604260</wp:posOffset>
            </wp:positionH>
            <wp:positionV relativeFrom="paragraph">
              <wp:posOffset>234950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CAA" w:rsidRPr="000D1AEB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A04FE6" w:rsidRPr="00A04FE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能明亮人的眼目。</w:t>
      </w:r>
    </w:p>
    <w:p w:rsidR="003B5CAA" w:rsidRPr="00EA79EE" w:rsidRDefault="009905CC" w:rsidP="00C6583C">
      <w:pPr>
        <w:pStyle w:val="Web"/>
        <w:spacing w:before="0" w:beforeAutospacing="0" w:after="0" w:afterAutospacing="0" w:line="420" w:lineRule="exact"/>
        <w:ind w:leftChars="350" w:left="840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EA79E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DE6EB7" w:rsidRPr="00DE6EB7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會互人的目睭光明。</w:t>
      </w:r>
    </w:p>
    <w:p w:rsidR="00BB5A0A" w:rsidRDefault="00DE6EB7" w:rsidP="00C6583C">
      <w:pPr>
        <w:pStyle w:val="Web"/>
        <w:spacing w:before="0" w:beforeAutospacing="0" w:after="0" w:afterAutospacing="0" w:line="420" w:lineRule="exact"/>
        <w:ind w:leftChars="635" w:left="1524"/>
        <w:textAlignment w:val="baseline"/>
        <w:rPr>
          <w:color w:val="000000"/>
        </w:rPr>
      </w:pPr>
      <w:r w:rsidRPr="00DE6EB7">
        <w:rPr>
          <w:rFonts w:ascii="LucidaGrande" w:hAnsi="LucidaGrande"/>
          <w:color w:val="000000"/>
        </w:rPr>
        <w:t xml:space="preserve">uē hōo </w:t>
      </w:r>
      <w:r>
        <w:rPr>
          <w:rFonts w:ascii="LucidaGrande" w:hAnsi="LucidaGrande"/>
          <w:color w:val="000000"/>
        </w:rPr>
        <w:t>lâng ê ba̍k-tsiu kng-bîng</w:t>
      </w:r>
      <w:r w:rsidR="00EA79EE" w:rsidRPr="00EA79EE">
        <w:rPr>
          <w:rFonts w:ascii="LucidaGrande" w:hAnsi="LucidaGrande" w:hint="eastAsia"/>
          <w:color w:val="000000"/>
        </w:rPr>
        <w:t>。</w:t>
      </w:r>
    </w:p>
    <w:p w:rsidR="00F055C7" w:rsidRDefault="00F055C7">
      <w:pPr>
        <w:widowControl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  <w:br w:type="page"/>
      </w:r>
    </w:p>
    <w:p w:rsidR="00A04FE6" w:rsidRPr="0041310C" w:rsidRDefault="00A04FE6" w:rsidP="00A04FE6">
      <w:pPr>
        <w:pStyle w:val="Web"/>
        <w:spacing w:beforeLines="50" w:before="180" w:beforeAutospacing="0" w:after="0" w:afterAutospacing="0" w:line="400" w:lineRule="exact"/>
        <w:ind w:leftChars="227" w:left="1277" w:hangingChars="261" w:hanging="732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lastRenderedPageBreak/>
        <w:t xml:space="preserve">(和) </w:t>
      </w:r>
      <w:r w:rsidRPr="00A04FE6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耶和華的道理潔淨，存到永遠；耶和華的典章真實，全然公義。</w:t>
      </w:r>
      <w:r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A04FE6" w:rsidRPr="0041310C" w:rsidRDefault="00A04FE6" w:rsidP="00A04FE6">
      <w:pPr>
        <w:pStyle w:val="Web"/>
        <w:spacing w:before="0" w:beforeAutospacing="0" w:after="0" w:afterAutospacing="0" w:line="40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Pr="004B2C43">
        <w:rPr>
          <w:rFonts w:hint="eastAsia"/>
        </w:rPr>
        <w:t xml:space="preserve"> </w:t>
      </w:r>
      <w:r w:rsidR="00DE6EB7" w:rsidRPr="00DE6EB7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敬畏耶和華的道理是清氣，永遠存在；耶和華的判斷真實，</w:t>
      </w:r>
      <w:r w:rsidR="00DE6EB7">
        <w:rPr>
          <w:rFonts w:ascii="標楷體" w:eastAsia="標楷體" w:hAnsi="標楷體" w:cs="+mn-cs"/>
          <w:color w:val="000000"/>
          <w:kern w:val="24"/>
          <w:sz w:val="26"/>
          <w:szCs w:val="26"/>
        </w:rPr>
        <w:br/>
      </w:r>
      <w:r w:rsidR="00DE6EB7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 xml:space="preserve">      </w:t>
      </w:r>
      <w:r w:rsidR="00DE6EB7" w:rsidRPr="00DE6EB7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一概是公義</w:t>
      </w:r>
      <w:r w:rsidRPr="004B2C43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。</w:t>
      </w:r>
    </w:p>
    <w:p w:rsidR="00A04FE6" w:rsidRDefault="00EF6744" w:rsidP="00A04FE6">
      <w:pPr>
        <w:pStyle w:val="Web"/>
        <w:spacing w:before="0" w:beforeAutospacing="0" w:afterLines="50" w:after="180" w:afterAutospacing="0" w:line="40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 w:rsidRPr="00EF6744">
        <w:rPr>
          <w:rFonts w:ascii="LucidaGrande" w:hAnsi="LucidaGrande"/>
          <w:color w:val="000000"/>
        </w:rPr>
        <w:t>King-uì Iâ-hô-hua ê tō-lí sī tshing-khì, íng-uán tsûn-tsāi; Iâ-hô-hua ê phuànn-tuà</w:t>
      </w:r>
      <w:r>
        <w:rPr>
          <w:rFonts w:ascii="LucidaGrande" w:hAnsi="LucidaGrande"/>
          <w:color w:val="000000"/>
        </w:rPr>
        <w:t>n tsin-si̍t, it-khài sī kong-gī</w:t>
      </w:r>
      <w:r w:rsidR="00A04FE6" w:rsidRPr="004B2C43">
        <w:rPr>
          <w:rFonts w:ascii="LucidaGrande" w:hAnsi="LucidaGrande" w:hint="eastAsia"/>
          <w:color w:val="000000"/>
        </w:rPr>
        <w:t>。</w:t>
      </w:r>
    </w:p>
    <w:p w:rsidR="00C73675" w:rsidRPr="00F82AFE" w:rsidRDefault="00C73675" w:rsidP="00C6583C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A04FE6" w:rsidRPr="00A04FE6">
        <w:rPr>
          <w:rFonts w:cs="+mn-cs" w:hint="eastAsia"/>
          <w:b/>
          <w:color w:val="C00000"/>
          <w:kern w:val="24"/>
          <w:sz w:val="26"/>
          <w:szCs w:val="26"/>
        </w:rPr>
        <w:t>都比金子可羨慕，且比極多的精金可羨慕，</w:t>
      </w:r>
    </w:p>
    <w:p w:rsidR="00C73675" w:rsidRPr="008658EE" w:rsidRDefault="00C73675" w:rsidP="00C6583C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660269" w:rsidRPr="00660269">
        <w:rPr>
          <w:rFonts w:cs="+mn-cs" w:hint="eastAsia"/>
          <w:color w:val="000000"/>
          <w:kern w:val="24"/>
        </w:rPr>
        <w:t>比金，比多多好金卡通欣慕；</w:t>
      </w:r>
    </w:p>
    <w:p w:rsidR="00C73675" w:rsidRPr="00576DB0" w:rsidRDefault="00660269" w:rsidP="00C6583C">
      <w:pPr>
        <w:pStyle w:val="Web"/>
        <w:spacing w:before="0" w:beforeAutospacing="0" w:after="0" w:afterAutospacing="0" w:line="420" w:lineRule="exact"/>
        <w:ind w:leftChars="624" w:left="1498"/>
        <w:textAlignment w:val="baseline"/>
        <w:rPr>
          <w:sz w:val="28"/>
          <w:szCs w:val="28"/>
        </w:rPr>
      </w:pPr>
      <w:r w:rsidRPr="00660269">
        <w:rPr>
          <w:rFonts w:ascii="LucidaGrande" w:hAnsi="LucidaGrande"/>
          <w:color w:val="000000"/>
        </w:rPr>
        <w:t>Pí kim, pí tsuē-tsuē hó kim, khah thang him-bōo;</w:t>
      </w:r>
    </w:p>
    <w:p w:rsidR="00C73675" w:rsidRPr="00AC4BC9" w:rsidRDefault="00C73675" w:rsidP="00C6583C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C4B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E46958" w:rsidRPr="00E46958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比蜜甘甜，且比蜂房下滴的蜜甘甜。</w:t>
      </w:r>
    </w:p>
    <w:p w:rsidR="00C73675" w:rsidRPr="00F82AFE" w:rsidRDefault="00C73675" w:rsidP="00C6583C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596D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8966BB" w:rsidRPr="008966B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比蜜，比蜂房滴落來的蜜卡甜。</w:t>
      </w:r>
    </w:p>
    <w:p w:rsidR="00C73675" w:rsidRPr="008B6EDB" w:rsidRDefault="00AA1C29" w:rsidP="00C6583C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 w:rsidRPr="00AA1C29">
        <w:rPr>
          <w:rFonts w:ascii="LucidaGrande" w:hAnsi="LucidaGrande"/>
          <w:color w:val="000000"/>
        </w:rPr>
        <w:t>Pí bi̍t, pí phang-pâng</w:t>
      </w:r>
      <w:r>
        <w:rPr>
          <w:rFonts w:ascii="LucidaGrande" w:hAnsi="LucidaGrande"/>
          <w:color w:val="000000"/>
        </w:rPr>
        <w:t xml:space="preserve"> tih--lo̍h-lâi ê bi̍t khah-tinn</w:t>
      </w:r>
      <w:r w:rsidR="00C73675" w:rsidRPr="00FC6C0B">
        <w:rPr>
          <w:rFonts w:ascii="LucidaGrande" w:hAnsi="LucidaGrande" w:hint="eastAsia"/>
          <w:color w:val="000000"/>
        </w:rPr>
        <w:t>。</w:t>
      </w:r>
    </w:p>
    <w:p w:rsidR="00C73675" w:rsidRPr="00F82AFE" w:rsidRDefault="00C73675" w:rsidP="00C6583C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305860" w:rsidRPr="00305860">
        <w:rPr>
          <w:rFonts w:cs="+mn-cs" w:hint="eastAsia"/>
          <w:b/>
          <w:color w:val="C00000"/>
          <w:kern w:val="24"/>
          <w:sz w:val="26"/>
          <w:szCs w:val="26"/>
        </w:rPr>
        <w:t>況且祢的僕人因此受警戒，</w:t>
      </w:r>
    </w:p>
    <w:p w:rsidR="00C73675" w:rsidRPr="006B1FFB" w:rsidRDefault="00C73675" w:rsidP="00C6583C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A36D0B" w:rsidRPr="00A36D0B">
        <w:rPr>
          <w:rFonts w:asciiTheme="minorEastAsia" w:eastAsiaTheme="minorEastAsia" w:hAnsiTheme="minorEastAsia" w:cs="+mn-cs" w:hint="eastAsia"/>
          <w:color w:val="000000"/>
          <w:kern w:val="24"/>
        </w:rPr>
        <w:t>閣</w:t>
      </w:r>
      <w:r w:rsidR="00A36D0B">
        <w:rPr>
          <w:rFonts w:asciiTheme="minorEastAsia" w:eastAsiaTheme="minorEastAsia" w:hAnsiTheme="minorEastAsia" w:cs="+mn-cs" w:hint="eastAsia"/>
          <w:color w:val="000000"/>
          <w:kern w:val="24"/>
        </w:rPr>
        <w:t>祢</w:t>
      </w:r>
      <w:r w:rsidR="00A36D0B" w:rsidRPr="00A36D0B">
        <w:rPr>
          <w:rFonts w:asciiTheme="minorEastAsia" w:eastAsiaTheme="minorEastAsia" w:hAnsiTheme="minorEastAsia" w:cs="+mn-cs" w:hint="eastAsia"/>
          <w:color w:val="000000"/>
          <w:kern w:val="24"/>
        </w:rPr>
        <w:t>的奴僕對諸個受警戒</w:t>
      </w:r>
      <w:r w:rsidR="00713BE2" w:rsidRPr="00660269">
        <w:rPr>
          <w:rFonts w:cs="+mn-cs" w:hint="eastAsia"/>
          <w:color w:val="000000"/>
          <w:kern w:val="24"/>
        </w:rPr>
        <w:t>；</w:t>
      </w:r>
    </w:p>
    <w:p w:rsidR="00C73675" w:rsidRPr="008B6EDB" w:rsidRDefault="00713BE2" w:rsidP="00C6583C">
      <w:pPr>
        <w:pStyle w:val="Web"/>
        <w:spacing w:before="0" w:beforeAutospacing="0" w:after="0" w:afterAutospacing="0" w:line="420" w:lineRule="exact"/>
        <w:ind w:leftChars="618" w:left="1483"/>
        <w:textAlignment w:val="baseline"/>
        <w:rPr>
          <w:sz w:val="28"/>
          <w:szCs w:val="28"/>
        </w:rPr>
      </w:pPr>
      <w:r w:rsidRPr="00713BE2">
        <w:rPr>
          <w:rFonts w:ascii="LucidaGrande" w:hAnsi="LucidaGrande"/>
          <w:color w:val="000000"/>
        </w:rPr>
        <w:t>Koh Lí ê lôo-po̍k tuì tsiah-ê sīu kíng-kài;</w:t>
      </w:r>
    </w:p>
    <w:p w:rsidR="00C73675" w:rsidRPr="00F82AFE" w:rsidRDefault="00C73675" w:rsidP="00C6583C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305860" w:rsidRPr="0030586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守著這些便有大賞。</w:t>
      </w:r>
    </w:p>
    <w:p w:rsidR="00C73675" w:rsidRPr="00E92BD5" w:rsidRDefault="00C73675" w:rsidP="00C6583C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7C43DB" w:rsidRPr="007C43D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守諸個有大賞賜。</w:t>
      </w:r>
    </w:p>
    <w:p w:rsidR="00C73675" w:rsidRPr="008B6EDB" w:rsidRDefault="00A33081" w:rsidP="00C6583C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Síu tsiah-ê ū tuā síunn-sù</w:t>
      </w:r>
      <w:r>
        <w:rPr>
          <w:rFonts w:hint="eastAsia"/>
          <w:color w:val="000000"/>
        </w:rPr>
        <w:t>。</w:t>
      </w:r>
    </w:p>
    <w:p w:rsidR="00C73675" w:rsidRPr="00F82AFE" w:rsidRDefault="00C73675" w:rsidP="00C6583C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FF7D19" w:rsidRPr="00FF7D19">
        <w:rPr>
          <w:rFonts w:cs="+mn-cs" w:hint="eastAsia"/>
          <w:b/>
          <w:color w:val="C00000"/>
          <w:kern w:val="24"/>
          <w:sz w:val="26"/>
          <w:szCs w:val="26"/>
        </w:rPr>
        <w:t>誰能知道自己的錯失呢，</w:t>
      </w:r>
    </w:p>
    <w:p w:rsidR="00C73675" w:rsidRPr="008658EE" w:rsidRDefault="00C73675" w:rsidP="00C6583C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D93D85" w:rsidRPr="00D93D85">
        <w:rPr>
          <w:rFonts w:cs="+mn-cs" w:hint="eastAsia"/>
          <w:color w:val="000000"/>
          <w:kern w:val="24"/>
        </w:rPr>
        <w:t>是誰會知伊的失錯啊？</w:t>
      </w:r>
    </w:p>
    <w:p w:rsidR="00C73675" w:rsidRPr="00576DB0" w:rsidRDefault="00D93D85" w:rsidP="00C6583C">
      <w:pPr>
        <w:pStyle w:val="Web"/>
        <w:spacing w:before="0" w:beforeAutospacing="0" w:after="0" w:afterAutospacing="0" w:line="420" w:lineRule="exact"/>
        <w:ind w:leftChars="624" w:left="1498"/>
        <w:textAlignment w:val="baseline"/>
        <w:rPr>
          <w:sz w:val="28"/>
          <w:szCs w:val="28"/>
        </w:rPr>
      </w:pPr>
      <w:r w:rsidRPr="00D93D85">
        <w:rPr>
          <w:rFonts w:ascii="LucidaGrande" w:hAnsi="LucidaGrande"/>
          <w:color w:val="000000"/>
        </w:rPr>
        <w:t>Tsī-tsuī uē tsai i ê sit-tshò ah?</w:t>
      </w:r>
    </w:p>
    <w:p w:rsidR="00C73675" w:rsidRPr="00AC4BC9" w:rsidRDefault="00C73675" w:rsidP="00C6583C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C4B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FF7D19" w:rsidRPr="00FF7D1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願祢赦免我隱而未現的過錯。</w:t>
      </w:r>
    </w:p>
    <w:p w:rsidR="00C73675" w:rsidRPr="00EB1FA3" w:rsidRDefault="00C73675" w:rsidP="00C6583C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EB1FA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940EC9" w:rsidRPr="00EB1FA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求</w:t>
      </w:r>
      <w:r w:rsidR="00EB1FA3" w:rsidRPr="00EB1FA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祢</w:t>
      </w:r>
      <w:r w:rsidR="00940EC9" w:rsidRPr="00EB1FA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除去我暗靜的過失。</w:t>
      </w:r>
    </w:p>
    <w:p w:rsidR="00C73675" w:rsidRPr="008B6EDB" w:rsidRDefault="00635BCF" w:rsidP="00C6583C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 w:rsidRPr="00635BCF">
        <w:rPr>
          <w:rFonts w:ascii="LucidaGrande" w:hAnsi="LucidaGrande"/>
          <w:color w:val="000000"/>
        </w:rPr>
        <w:t>Kîu Lí tû--khì guá àm-tsīnn ê kè-sit</w:t>
      </w:r>
      <w:r w:rsidR="00C73675" w:rsidRPr="00FC6C0B">
        <w:rPr>
          <w:rFonts w:ascii="LucidaGrande" w:hAnsi="LucidaGrande" w:hint="eastAsia"/>
          <w:color w:val="000000"/>
        </w:rPr>
        <w:t>。</w:t>
      </w:r>
    </w:p>
    <w:p w:rsidR="00C73675" w:rsidRPr="00F82AFE" w:rsidRDefault="00C73675" w:rsidP="00C6583C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525293" w:rsidRPr="00525293">
        <w:rPr>
          <w:rFonts w:cs="+mn-cs" w:hint="eastAsia"/>
          <w:b/>
          <w:color w:val="C00000"/>
          <w:kern w:val="24"/>
          <w:sz w:val="26"/>
          <w:szCs w:val="26"/>
        </w:rPr>
        <w:t>求祢攔阻僕人不犯任意妄為的罪，</w:t>
      </w:r>
    </w:p>
    <w:p w:rsidR="00C73675" w:rsidRPr="006B1FFB" w:rsidRDefault="00C73675" w:rsidP="00C6583C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0415F6" w:rsidRPr="000415F6">
        <w:rPr>
          <w:rFonts w:asciiTheme="minorEastAsia" w:eastAsiaTheme="minorEastAsia" w:hAnsiTheme="minorEastAsia" w:cs="+mn-cs" w:hint="eastAsia"/>
          <w:color w:val="000000"/>
          <w:kern w:val="24"/>
        </w:rPr>
        <w:t>求</w:t>
      </w:r>
      <w:r w:rsidR="002671E6">
        <w:rPr>
          <w:rFonts w:asciiTheme="minorEastAsia" w:eastAsiaTheme="minorEastAsia" w:hAnsiTheme="minorEastAsia" w:cs="+mn-cs" w:hint="eastAsia"/>
          <w:color w:val="000000"/>
          <w:kern w:val="24"/>
        </w:rPr>
        <w:t>祢</w:t>
      </w:r>
      <w:r w:rsidR="000415F6" w:rsidRPr="000415F6">
        <w:rPr>
          <w:rFonts w:asciiTheme="minorEastAsia" w:eastAsiaTheme="minorEastAsia" w:hAnsiTheme="minorEastAsia" w:cs="+mn-cs" w:hint="eastAsia"/>
          <w:color w:val="000000"/>
          <w:kern w:val="24"/>
        </w:rPr>
        <w:t>阻止</w:t>
      </w:r>
      <w:r w:rsidR="002671E6">
        <w:rPr>
          <w:rFonts w:asciiTheme="minorEastAsia" w:eastAsiaTheme="minorEastAsia" w:hAnsiTheme="minorEastAsia" w:cs="+mn-cs" w:hint="eastAsia"/>
          <w:color w:val="000000"/>
          <w:kern w:val="24"/>
        </w:rPr>
        <w:t>祢</w:t>
      </w:r>
      <w:r w:rsidR="000415F6" w:rsidRPr="000415F6">
        <w:rPr>
          <w:rFonts w:asciiTheme="minorEastAsia" w:eastAsiaTheme="minorEastAsia" w:hAnsiTheme="minorEastAsia" w:cs="+mn-cs" w:hint="eastAsia"/>
          <w:color w:val="000000"/>
          <w:kern w:val="24"/>
        </w:rPr>
        <w:t>的奴僕無故意犯罪，</w:t>
      </w:r>
    </w:p>
    <w:p w:rsidR="00C73675" w:rsidRPr="008B6EDB" w:rsidRDefault="000415F6" w:rsidP="00C6583C">
      <w:pPr>
        <w:pStyle w:val="Web"/>
        <w:spacing w:before="0" w:beforeAutospacing="0" w:after="0" w:afterAutospacing="0" w:line="420" w:lineRule="exact"/>
        <w:ind w:leftChars="618" w:left="1483"/>
        <w:textAlignment w:val="baseline"/>
        <w:rPr>
          <w:sz w:val="28"/>
          <w:szCs w:val="28"/>
        </w:rPr>
      </w:pPr>
      <w:r w:rsidRPr="000415F6">
        <w:rPr>
          <w:rFonts w:ascii="LucidaGrande" w:hAnsi="LucidaGrande"/>
          <w:color w:val="000000"/>
        </w:rPr>
        <w:t>Kîu Lí tsóo-tsí Lí</w:t>
      </w:r>
      <w:r>
        <w:rPr>
          <w:rFonts w:ascii="LucidaGrande" w:hAnsi="LucidaGrande"/>
          <w:color w:val="000000"/>
        </w:rPr>
        <w:t xml:space="preserve"> ê lôo-po̍k, bô kòo-ì huān-tsuē</w:t>
      </w:r>
      <w:r>
        <w:rPr>
          <w:rFonts w:hint="eastAsia"/>
          <w:color w:val="000000"/>
        </w:rPr>
        <w:t>，</w:t>
      </w:r>
    </w:p>
    <w:p w:rsidR="00C73675" w:rsidRPr="00F82AFE" w:rsidRDefault="00C73675" w:rsidP="00C6583C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F055C7" w:rsidRPr="00F055C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不容這罪轄制我，我便完全，免犯大罪。</w:t>
      </w:r>
    </w:p>
    <w:p w:rsidR="00C73675" w:rsidRPr="00E92BD5" w:rsidRDefault="00C73675" w:rsidP="00C6583C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A771A2" w:rsidRPr="00A771A2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呣准彼個罪惡管轄我，我就完全，免犯大罪。</w:t>
      </w:r>
      <w:r w:rsidRPr="00E92BD5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C73675" w:rsidRDefault="00C41D1A" w:rsidP="00C6583C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rFonts w:ascii="LucidaGrande" w:hAnsi="LucidaGrande" w:hint="eastAsia"/>
          <w:color w:val="000000"/>
        </w:rPr>
      </w:pPr>
      <w:r w:rsidRPr="00C41D1A">
        <w:rPr>
          <w:rFonts w:ascii="LucidaGrande" w:hAnsi="LucidaGrande"/>
          <w:color w:val="000000"/>
        </w:rPr>
        <w:t>M̄-tsún hit ê tsuē-ok kuán-hat guá; Guá tsī</w:t>
      </w:r>
      <w:r>
        <w:rPr>
          <w:rFonts w:ascii="LucidaGrande" w:hAnsi="LucidaGrande"/>
          <w:color w:val="000000"/>
        </w:rPr>
        <w:t>u uân-tsuân, bián huān tuā-tsuē</w:t>
      </w:r>
      <w:r>
        <w:rPr>
          <w:rFonts w:hint="eastAsia"/>
          <w:color w:val="000000"/>
        </w:rPr>
        <w:t>。</w:t>
      </w:r>
    </w:p>
    <w:p w:rsidR="00C41D1A" w:rsidRDefault="00C41D1A" w:rsidP="00C6583C">
      <w:pPr>
        <w:widowControl/>
        <w:spacing w:line="420" w:lineRule="exact"/>
        <w:rPr>
          <w:rFonts w:ascii="LucidaGrande" w:eastAsia="新細明體" w:hAnsi="LucidaGrande" w:cs="新細明體" w:hint="eastAsia"/>
          <w:color w:val="000000"/>
          <w:kern w:val="0"/>
          <w:szCs w:val="24"/>
        </w:rPr>
      </w:pPr>
      <w:r>
        <w:rPr>
          <w:rFonts w:ascii="LucidaGrande" w:hAnsi="LucidaGrande" w:hint="eastAsia"/>
          <w:color w:val="000000"/>
        </w:rPr>
        <w:br w:type="page"/>
      </w:r>
    </w:p>
    <w:p w:rsidR="00C6583C" w:rsidRDefault="00C6583C" w:rsidP="00C6583C">
      <w:pPr>
        <w:pStyle w:val="Web"/>
        <w:spacing w:beforeLines="50" w:before="180" w:beforeAutospacing="0" w:after="0" w:afterAutospacing="0" w:line="420" w:lineRule="exact"/>
        <w:ind w:leftChars="227" w:left="1274" w:hangingChars="260" w:hanging="729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lastRenderedPageBreak/>
        <w:t xml:space="preserve"> </w:t>
      </w:r>
      <w:r w:rsidR="00C73675"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F055C7" w:rsidRPr="00F055C7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耶和華我的磐石，我的救贖主啊，</w:t>
      </w:r>
    </w:p>
    <w:p w:rsidR="00C73675" w:rsidRPr="0041310C" w:rsidRDefault="00F055C7" w:rsidP="00C6583C">
      <w:pPr>
        <w:pStyle w:val="Web"/>
        <w:spacing w:before="0" w:beforeAutospacing="0" w:after="0" w:afterAutospacing="0" w:line="420" w:lineRule="exact"/>
        <w:ind w:leftChars="530" w:left="1272" w:firstLineChars="51" w:firstLine="143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F055C7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願我口中的言語、心裡的意念，在祢面前蒙悅納。</w:t>
      </w:r>
      <w:r w:rsidR="00C73675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C6583C" w:rsidRDefault="00C73675" w:rsidP="00C6583C">
      <w:pPr>
        <w:pStyle w:val="Web"/>
        <w:spacing w:before="0" w:beforeAutospacing="0" w:after="0" w:afterAutospacing="0" w:line="420" w:lineRule="exact"/>
        <w:ind w:leftChars="589" w:left="2017" w:hangingChars="251" w:hanging="603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Pr="004B2C43">
        <w:rPr>
          <w:rFonts w:hint="eastAsia"/>
        </w:rPr>
        <w:t xml:space="preserve"> </w:t>
      </w:r>
      <w:r w:rsidR="00C41D1A" w:rsidRPr="00C41D1A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耶和華─我的石磐，救贖我的主啊，願我的嘴所講的</w:t>
      </w:r>
      <w:r w:rsidR="00C6583C" w:rsidRPr="00C6583C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，</w:t>
      </w:r>
    </w:p>
    <w:p w:rsidR="00C73675" w:rsidRPr="0041310C" w:rsidRDefault="00C41D1A" w:rsidP="00C6583C">
      <w:pPr>
        <w:pStyle w:val="Web"/>
        <w:spacing w:before="0" w:beforeAutospacing="0" w:after="0" w:afterAutospacing="0" w:line="420" w:lineRule="exact"/>
        <w:ind w:leftChars="861" w:left="2066" w:firstLineChars="64" w:firstLine="16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C41D1A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心所想的佇</w:t>
      </w:r>
      <w:r w:rsidR="002671E6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祢</w:t>
      </w:r>
      <w:r w:rsidRPr="00C41D1A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的面前得著接納。</w:t>
      </w:r>
    </w:p>
    <w:p w:rsidR="00C6583C" w:rsidRDefault="00EF1E68" w:rsidP="00C6583C">
      <w:pPr>
        <w:pStyle w:val="Web"/>
        <w:spacing w:before="0" w:beforeAutospacing="0" w:after="0" w:afterAutospacing="0" w:line="420" w:lineRule="exact"/>
        <w:ind w:leftChars="921" w:left="2210"/>
        <w:textAlignment w:val="baseline"/>
        <w:rPr>
          <w:rFonts w:ascii="LucidaGrande" w:hAnsi="LucidaGrande" w:hint="eastAsia"/>
          <w:color w:val="000000"/>
        </w:rPr>
      </w:pPr>
      <w:r w:rsidRPr="00EF1E68">
        <w:rPr>
          <w:rFonts w:ascii="LucidaGrande" w:hAnsi="LucidaGrande"/>
          <w:color w:val="000000"/>
        </w:rPr>
        <w:t xml:space="preserve">Iâ-hô-hua guá ê tsio̍h-puânn, kìu-sio̍k guá ê Tsú ah; </w:t>
      </w:r>
    </w:p>
    <w:p w:rsidR="00C6583C" w:rsidRDefault="00EF1E68" w:rsidP="00C6583C">
      <w:pPr>
        <w:pStyle w:val="Web"/>
        <w:spacing w:before="0" w:beforeAutospacing="0" w:after="0" w:afterAutospacing="0" w:line="420" w:lineRule="exact"/>
        <w:ind w:leftChars="921" w:left="2210"/>
        <w:textAlignment w:val="baseline"/>
        <w:rPr>
          <w:rFonts w:ascii="LucidaGrande" w:hAnsi="LucidaGrande" w:hint="eastAsia"/>
          <w:color w:val="000000"/>
        </w:rPr>
      </w:pPr>
      <w:r w:rsidRPr="00EF1E68">
        <w:rPr>
          <w:rFonts w:ascii="LucidaGrande" w:hAnsi="LucidaGrande"/>
          <w:color w:val="000000"/>
        </w:rPr>
        <w:t>Guān guá ê tshuì sóo kóng--ê, sim sóo sīunn--ê,</w:t>
      </w:r>
    </w:p>
    <w:p w:rsidR="00C73675" w:rsidRPr="008B6EDB" w:rsidRDefault="00EF1E68" w:rsidP="00C6583C">
      <w:pPr>
        <w:pStyle w:val="Web"/>
        <w:spacing w:before="0" w:beforeAutospacing="0" w:after="0" w:afterAutospacing="0" w:line="420" w:lineRule="exact"/>
        <w:ind w:leftChars="921" w:left="2210"/>
        <w:textAlignment w:val="baseline"/>
        <w:rPr>
          <w:sz w:val="28"/>
          <w:szCs w:val="28"/>
        </w:rPr>
      </w:pPr>
      <w:r w:rsidRPr="00EF1E68">
        <w:rPr>
          <w:rFonts w:ascii="LucidaGrande" w:hAnsi="LucidaGrande"/>
          <w:color w:val="000000"/>
        </w:rPr>
        <w:t>tī Lí ê bīn-tsîng tit-tio̍h tsiap-la̍p</w:t>
      </w:r>
      <w:r w:rsidR="00C73675" w:rsidRPr="004B2C43">
        <w:rPr>
          <w:rFonts w:ascii="LucidaGrande" w:hAnsi="LucidaGrande" w:hint="eastAsia"/>
          <w:color w:val="000000"/>
        </w:rPr>
        <w:t>。</w:t>
      </w:r>
    </w:p>
    <w:p w:rsidR="003B3E90" w:rsidRPr="007737CC" w:rsidRDefault="00F2043C" w:rsidP="00C6583C">
      <w:pPr>
        <w:pStyle w:val="Web"/>
        <w:spacing w:before="360" w:beforeAutospacing="0" w:after="0" w:afterAutospacing="0" w:line="420" w:lineRule="exact"/>
        <w:jc w:val="center"/>
        <w:textAlignment w:val="baseline"/>
        <w:rPr>
          <w:rFonts w:cs="+mn-cs"/>
          <w:color w:val="000000"/>
          <w:kern w:val="24"/>
          <w:sz w:val="20"/>
          <w:szCs w:val="20"/>
        </w:rPr>
      </w:pPr>
      <w:r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              </w:t>
      </w:r>
      <w:r w:rsidR="00F055C7" w:rsidRPr="007737CC">
        <w:rPr>
          <w:rFonts w:cs="+mn-cs" w:hint="eastAsia"/>
          <w:color w:val="000000"/>
          <w:kern w:val="24"/>
          <w:sz w:val="20"/>
          <w:szCs w:val="20"/>
        </w:rPr>
        <w:t>(詩</w:t>
      </w:r>
      <w:bookmarkStart w:id="0" w:name="_GoBack"/>
      <w:bookmarkEnd w:id="0"/>
      <w:r w:rsidR="00F055C7" w:rsidRPr="007737CC">
        <w:rPr>
          <w:rFonts w:cs="+mn-cs" w:hint="eastAsia"/>
          <w:color w:val="000000"/>
          <w:kern w:val="24"/>
          <w:sz w:val="20"/>
          <w:szCs w:val="20"/>
        </w:rPr>
        <w:t>篇19：7-14)</w:t>
      </w:r>
      <w:r w:rsidR="00576DB0" w:rsidRPr="007737CC">
        <w:rPr>
          <w:rFonts w:cs="+mn-cs" w:hint="eastAsia"/>
          <w:color w:val="000000"/>
          <w:kern w:val="24"/>
          <w:sz w:val="20"/>
          <w:szCs w:val="20"/>
        </w:rPr>
        <w:t xml:space="preserve"> </w:t>
      </w:r>
    </w:p>
    <w:p w:rsidR="00057A55" w:rsidRPr="00DF519C" w:rsidRDefault="00C6583C" w:rsidP="003B3E90">
      <w:pPr>
        <w:pStyle w:val="Web"/>
        <w:spacing w:before="360" w:beforeAutospacing="0" w:after="0" w:afterAutospacing="0"/>
        <w:jc w:val="right"/>
        <w:textAlignment w:val="baseline"/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2E1C9E2C" wp14:editId="1AECCCD0">
            <wp:simplePos x="0" y="0"/>
            <wp:positionH relativeFrom="column">
              <wp:posOffset>3489960</wp:posOffset>
            </wp:positionH>
            <wp:positionV relativeFrom="paragraph">
              <wp:posOffset>661035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E90"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    </w:t>
      </w:r>
    </w:p>
    <w:sectPr w:rsidR="00057A55" w:rsidRPr="00DF519C" w:rsidSect="00C6583C">
      <w:headerReference w:type="default" r:id="rId9"/>
      <w:footerReference w:type="default" r:id="rId10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63" w:rsidRDefault="00490163" w:rsidP="00F34B9D">
      <w:r>
        <w:separator/>
      </w:r>
    </w:p>
  </w:endnote>
  <w:endnote w:type="continuationSeparator" w:id="0">
    <w:p w:rsidR="00490163" w:rsidRDefault="00490163" w:rsidP="00F3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E549ADF1-80ED-4EF9-B905-ADDF69F7AE99}"/>
    <w:embedBold r:id="rId2" w:subsetted="1" w:fontKey="{DD1EFD1B-A1FB-4833-AEF5-02A805F9353E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D868BEBE-BB9E-43CC-BB92-F3470DDC6C7C}"/>
    <w:embedBold r:id="rId4" w:subsetted="1" w:fontKey="{44D8A60C-5121-49A6-9726-E37B77D53695}"/>
    <w:embedItalic r:id="rId5" w:subsetted="1" w:fontKey="{09D1AC4A-A2C9-44F5-81C3-263554E2BD88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  <w:embedRegular r:id="rId6" w:subsetted="1" w:fontKey="{CF854921-23DB-4D0E-B29B-DF3533279CDD}"/>
    <w:embedItalic r:id="rId7" w:subsetted="1" w:fontKey="{A025C559-138F-4751-A470-8E819C418F68}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+mn-cs"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8" w:subsetted="1" w:fontKey="{D200E564-B5D4-4C50-8F17-2D79BD81DC0E}"/>
    <w:embedBold r:id="rId9" w:subsetted="1" w:fontKey="{AA7E6D6F-C556-423A-BEAC-7DCF48B1F84A}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  <w:embedBold r:id="rId10" w:subsetted="1" w:fontKey="{9DA3A818-C24E-440F-90EE-EAB4419B33A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50" w:rsidRDefault="003B5CAA" w:rsidP="00353D5E">
    <w:pPr>
      <w:pStyle w:val="a5"/>
      <w:pBdr>
        <w:top w:val="thinThickSmallGap" w:sz="24" w:space="1" w:color="622423" w:themeColor="accent2" w:themeShade="7F"/>
      </w:pBdr>
    </w:pPr>
    <w:r>
      <w:rPr>
        <w:rFonts w:asciiTheme="minorEastAsia" w:hAnsiTheme="minorEastAsia" w:hint="eastAsia"/>
        <w:sz w:val="18"/>
        <w:szCs w:val="18"/>
      </w:rPr>
      <w:t>基督教向上聖教會</w:t>
    </w:r>
    <w:r w:rsidR="003E4BCF">
      <w:rPr>
        <w:rFonts w:asciiTheme="minorEastAsia" w:hAnsiTheme="minorEastAsia" w:hint="eastAsia"/>
        <w:sz w:val="18"/>
        <w:szCs w:val="18"/>
      </w:rPr>
      <w:t xml:space="preserve"> </w:t>
    </w:r>
    <w:r w:rsidR="00353D5E">
      <w:rPr>
        <w:rFonts w:asciiTheme="minorEastAsia" w:hAnsiTheme="minorEastAsia" w:hint="eastAsia"/>
        <w:sz w:val="18"/>
        <w:szCs w:val="18"/>
      </w:rPr>
      <w:t>網址：</w:t>
    </w:r>
    <w:hyperlink r:id="rId1" w:history="1">
      <w:r w:rsidR="005B3E22" w:rsidRPr="004A2A71">
        <w:rPr>
          <w:rStyle w:val="aa"/>
        </w:rPr>
        <w:t>http://upchtw.weebly.com/</w:t>
      </w:r>
    </w:hyperlink>
    <w:r w:rsidR="00353D5E">
      <w:rPr>
        <w:rFonts w:asciiTheme="majorHAnsi" w:eastAsiaTheme="majorEastAsia" w:hAnsiTheme="majorHAnsi" w:cstheme="majorBidi"/>
      </w:rPr>
      <w:ptab w:relativeTo="margin" w:alignment="right" w:leader="none"/>
    </w:r>
    <w:r w:rsidR="002C50EC">
      <w:rPr>
        <w:rFonts w:ascii="華康隸書體W7" w:eastAsia="華康隸書體W7" w:hAnsi="標楷體" w:hint="eastAsia"/>
        <w:b/>
        <w:color w:val="F4F1E3"/>
        <w:kern w:val="0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</w:t>
    </w:r>
    <w:r w:rsidR="002C50EC" w:rsidRPr="005C6D0A">
      <w:rPr>
        <w:rFonts w:ascii="Cambria" w:hAnsi="Cambria"/>
        <w:i/>
        <w:iCs/>
        <w:kern w:val="0"/>
        <w:sz w:val="18"/>
        <w:szCs w:val="18"/>
      </w:rPr>
      <w:t>(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啟應文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-</w:t>
    </w:r>
    <w:r w:rsidR="009B7826">
      <w:rPr>
        <w:rFonts w:ascii="Cambria" w:hAnsi="Cambria" w:hint="eastAsia"/>
        <w:i/>
        <w:iCs/>
        <w:kern w:val="0"/>
        <w:sz w:val="18"/>
        <w:szCs w:val="18"/>
      </w:rPr>
      <w:t>國</w:t>
    </w:r>
    <w:r w:rsidR="00F31A85" w:rsidRPr="005C6D0A">
      <w:rPr>
        <w:rFonts w:ascii="Cambria" w:hAnsi="Cambria" w:hint="eastAsia"/>
        <w:i/>
        <w:iCs/>
        <w:kern w:val="0"/>
        <w:sz w:val="18"/>
        <w:szCs w:val="18"/>
      </w:rPr>
      <w:t>台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語</w:t>
    </w:r>
    <w:r w:rsidR="00187DEE">
      <w:rPr>
        <w:rFonts w:ascii="Cambria" w:hAnsi="Cambria" w:hint="eastAsia"/>
        <w:i/>
        <w:iCs/>
        <w:kern w:val="0"/>
        <w:sz w:val="18"/>
        <w:szCs w:val="18"/>
      </w:rPr>
      <w:t>對照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版</w:t>
    </w:r>
    <w:r w:rsidR="002C50EC" w:rsidRPr="005C6D0A">
      <w:rPr>
        <w:rFonts w:ascii="Cambria" w:hAnsi="Cambria"/>
        <w:i/>
        <w:iCs/>
        <w:kern w:val="0"/>
        <w:sz w:val="18"/>
        <w:szCs w:val="18"/>
      </w:rPr>
      <w:t xml:space="preserve">) </w:t>
    </w:r>
    <w:r w:rsidR="002C50EC" w:rsidRPr="005C6D0A">
      <w:rPr>
        <w:rFonts w:ascii="華康隸書體W7" w:eastAsia="華康隸書體W7" w:hAnsi="標楷體" w:hint="eastAsia"/>
        <w:b/>
        <w:color w:val="F4F1E3"/>
        <w:kern w:val="0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 </w:t>
    </w:r>
    <w:r w:rsidR="009D1E76" w:rsidRPr="005C6D0A">
      <w:rPr>
        <w:rFonts w:ascii="Cambria" w:hAnsi="Cambria"/>
        <w:kern w:val="0"/>
        <w:sz w:val="18"/>
        <w:szCs w:val="18"/>
        <w:lang w:val="zh-TW"/>
      </w:rPr>
      <w:t xml:space="preserve">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PAGE</w:instrText>
    </w:r>
    <w:r w:rsidR="009D1E76">
      <w:rPr>
        <w:b/>
        <w:bCs/>
        <w:kern w:val="0"/>
        <w:szCs w:val="24"/>
      </w:rPr>
      <w:fldChar w:fldCharType="separate"/>
    </w:r>
    <w:r w:rsidR="0097683B">
      <w:rPr>
        <w:b/>
        <w:bCs/>
        <w:noProof/>
        <w:kern w:val="0"/>
      </w:rPr>
      <w:t>3</w:t>
    </w:r>
    <w:r w:rsidR="009D1E76">
      <w:rPr>
        <w:b/>
        <w:bCs/>
        <w:kern w:val="0"/>
        <w:szCs w:val="24"/>
      </w:rPr>
      <w:fldChar w:fldCharType="end"/>
    </w:r>
    <w:r w:rsidR="009D1E76">
      <w:rPr>
        <w:kern w:val="0"/>
        <w:lang w:val="zh-TW"/>
      </w:rPr>
      <w:t xml:space="preserve"> /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NUMPAGES</w:instrText>
    </w:r>
    <w:r w:rsidR="009D1E76">
      <w:rPr>
        <w:b/>
        <w:bCs/>
        <w:kern w:val="0"/>
        <w:szCs w:val="24"/>
      </w:rPr>
      <w:fldChar w:fldCharType="separate"/>
    </w:r>
    <w:r w:rsidR="0097683B">
      <w:rPr>
        <w:b/>
        <w:bCs/>
        <w:noProof/>
        <w:kern w:val="0"/>
      </w:rPr>
      <w:t>3</w:t>
    </w:r>
    <w:r w:rsidR="009D1E76">
      <w:rPr>
        <w:b/>
        <w:bCs/>
        <w:kern w:val="0"/>
        <w:szCs w:val="24"/>
      </w:rPr>
      <w:fldChar w:fldCharType="end"/>
    </w:r>
    <w:r w:rsidR="009D1E76">
      <w:rPr>
        <w:rFonts w:hint="eastAsia"/>
        <w:b/>
        <w:bCs/>
        <w:kern w:val="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63" w:rsidRDefault="00490163" w:rsidP="00F34B9D">
      <w:r>
        <w:separator/>
      </w:r>
    </w:p>
  </w:footnote>
  <w:footnote w:type="continuationSeparator" w:id="0">
    <w:p w:rsidR="00490163" w:rsidRDefault="00490163" w:rsidP="00F3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3C" w:rsidRPr="00957F4F" w:rsidRDefault="00C6583C" w:rsidP="00C6583C">
    <w:pPr>
      <w:spacing w:afterLines="50" w:after="120"/>
      <w:ind w:leftChars="-177" w:left="-425"/>
      <w:rPr>
        <w:rFonts w:ascii="Calibri" w:eastAsia="新細明體" w:hAnsi="Calibri" w:cs="Times New Roman"/>
      </w:rPr>
    </w:pPr>
    <w:r w:rsidRPr="00957F4F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79E5D" wp14:editId="5D13341E">
              <wp:simplePos x="0" y="0"/>
              <wp:positionH relativeFrom="column">
                <wp:posOffset>358140</wp:posOffset>
              </wp:positionH>
              <wp:positionV relativeFrom="paragraph">
                <wp:posOffset>369570</wp:posOffset>
              </wp:positionV>
              <wp:extent cx="3307080" cy="502920"/>
              <wp:effectExtent l="0" t="0" r="0" b="0"/>
              <wp:wrapSquare wrapText="bothSides"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3C" w:rsidRDefault="00C6583C" w:rsidP="00C6583C">
                          <w:pPr>
                            <w:rPr>
                              <w:rFonts w:ascii="華康隸書體W7" w:eastAsia="華康隸書體W7"/>
                              <w:b/>
                              <w:noProof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基督教台灣聖教會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啟應文</w:t>
                          </w:r>
                          <w:r>
                            <w:rPr>
                              <w:rStyle w:val="ac"/>
                            </w:rPr>
                            <w:t xml:space="preserve">  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.2pt;margin-top:29.1pt;width:260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" filled="f" stroked="f">
              <v:textbox>
                <w:txbxContent>
                  <w:p w:rsidR="00C6583C" w:rsidRDefault="00C6583C" w:rsidP="00C6583C">
                    <w:pPr>
                      <w:rPr>
                        <w:rFonts w:ascii="華康隸書體W7" w:eastAsia="華康隸書體W7"/>
                        <w:b/>
                        <w:noProof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基督教台灣聖教會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啟應文</w:t>
                    </w:r>
                    <w:r>
                      <w:rPr>
                        <w:rStyle w:val="ac"/>
                      </w:rPr>
                      <w:t xml:space="preserve">  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57F4F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C3570A" wp14:editId="14EEE2F1">
              <wp:simplePos x="0" y="0"/>
              <wp:positionH relativeFrom="column">
                <wp:posOffset>4107180</wp:posOffset>
              </wp:positionH>
              <wp:positionV relativeFrom="paragraph">
                <wp:posOffset>750570</wp:posOffset>
              </wp:positionV>
              <wp:extent cx="2240280" cy="426720"/>
              <wp:effectExtent l="0" t="0" r="7620" b="0"/>
              <wp:wrapNone/>
              <wp:docPr id="8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426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6583C" w:rsidRDefault="00C6583C" w:rsidP="00C6583C">
                          <w:pPr>
                            <w:spacing w:line="240" w:lineRule="exac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版本</w:t>
                          </w:r>
                          <w:r>
                            <w:rPr>
                              <w:rFonts w:ascii="新細明體" w:hAnsi="新細明體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2009/07/01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重編版六版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:rsidR="00C6583C" w:rsidRDefault="00C6583C" w:rsidP="00C6583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2000/03/01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台語版初版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千禧年紀念本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文字方塊 5" o:spid="_x0000_s1027" type="#_x0000_t202" style="position:absolute;left:0;text-align:left;margin-left:323.4pt;margin-top:59.1pt;width:176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" fillcolor="window" stroked="f" strokeweight=".5pt">
              <v:textbox>
                <w:txbxContent>
                  <w:p w:rsidR="00C6583C" w:rsidRDefault="00C6583C" w:rsidP="00C6583C">
                    <w:pPr>
                      <w:spacing w:line="240" w:lineRule="exac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版本</w:t>
                    </w:r>
                    <w:r>
                      <w:rPr>
                        <w:rFonts w:ascii="新細明體" w:hAnsi="新細明體" w:hint="eastAsia"/>
                        <w:color w:val="808080" w:themeColor="background1" w:themeShade="80"/>
                        <w:sz w:val="16"/>
                        <w:szCs w:val="16"/>
                      </w:rPr>
                      <w:t>：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2009/07/01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重編版六版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</w:t>
                    </w:r>
                  </w:p>
                  <w:p w:rsidR="00C6583C" w:rsidRDefault="00C6583C" w:rsidP="00C6583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2000/03/01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台語版初版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千禧年紀念本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957F4F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84F5E5" wp14:editId="26DA0A77">
              <wp:simplePos x="0" y="0"/>
              <wp:positionH relativeFrom="column">
                <wp:posOffset>-274320</wp:posOffset>
              </wp:positionH>
              <wp:positionV relativeFrom="paragraph">
                <wp:posOffset>1177290</wp:posOffset>
              </wp:positionV>
              <wp:extent cx="6728460" cy="22860"/>
              <wp:effectExtent l="0" t="0" r="15240" b="34290"/>
              <wp:wrapNone/>
              <wp:docPr id="7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228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92.7pt" to="508.2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" strokecolor="#7d60a0"/>
          </w:pict>
        </mc:Fallback>
      </mc:AlternateContent>
    </w:r>
    <w:r w:rsidRPr="00957F4F">
      <w:rPr>
        <w:rFonts w:ascii="Calibri" w:eastAsia="新細明體" w:hAnsi="Calibri" w:cs="Times New Roman"/>
        <w:b/>
        <w:noProof/>
        <w:sz w:val="36"/>
        <w:szCs w:val="36"/>
      </w:rPr>
      <w:drawing>
        <wp:inline distT="0" distB="0" distL="0" distR="0" wp14:anchorId="15D03A85" wp14:editId="7061B823">
          <wp:extent cx="838200" cy="1013460"/>
          <wp:effectExtent l="57150" t="19050" r="38100" b="91440"/>
          <wp:docPr id="5" name="圖片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0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9144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57F4F">
      <w:rPr>
        <w:rFonts w:ascii="Calibri" w:eastAsia="新細明體" w:hAnsi="Calibri" w:cs="Times New Roman"/>
      </w:rPr>
      <w:t xml:space="preserve">                                                      </w:t>
    </w:r>
  </w:p>
  <w:p w:rsidR="00F34B9D" w:rsidRPr="00C6583C" w:rsidRDefault="00F34B9D" w:rsidP="00C658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D"/>
    <w:rsid w:val="00013078"/>
    <w:rsid w:val="000220BE"/>
    <w:rsid w:val="000307C4"/>
    <w:rsid w:val="0004048E"/>
    <w:rsid w:val="000415F6"/>
    <w:rsid w:val="00043E8D"/>
    <w:rsid w:val="00053C45"/>
    <w:rsid w:val="00057A55"/>
    <w:rsid w:val="00065FED"/>
    <w:rsid w:val="00067F44"/>
    <w:rsid w:val="0008522A"/>
    <w:rsid w:val="00092D88"/>
    <w:rsid w:val="000933E8"/>
    <w:rsid w:val="00097C22"/>
    <w:rsid w:val="000A60D0"/>
    <w:rsid w:val="000B1E70"/>
    <w:rsid w:val="000B5B17"/>
    <w:rsid w:val="000B6341"/>
    <w:rsid w:val="000D14F2"/>
    <w:rsid w:val="000D1AEB"/>
    <w:rsid w:val="000D4E35"/>
    <w:rsid w:val="000D51A3"/>
    <w:rsid w:val="000E4584"/>
    <w:rsid w:val="000F0F88"/>
    <w:rsid w:val="0010108B"/>
    <w:rsid w:val="0010160F"/>
    <w:rsid w:val="001029BA"/>
    <w:rsid w:val="00104D1B"/>
    <w:rsid w:val="001079F9"/>
    <w:rsid w:val="001167DC"/>
    <w:rsid w:val="0013438A"/>
    <w:rsid w:val="0014129B"/>
    <w:rsid w:val="00147A41"/>
    <w:rsid w:val="001528FD"/>
    <w:rsid w:val="00154CA5"/>
    <w:rsid w:val="0016747D"/>
    <w:rsid w:val="00167967"/>
    <w:rsid w:val="001708A2"/>
    <w:rsid w:val="0017668C"/>
    <w:rsid w:val="00181403"/>
    <w:rsid w:val="00187DEE"/>
    <w:rsid w:val="001B2018"/>
    <w:rsid w:val="001B40D3"/>
    <w:rsid w:val="001B4256"/>
    <w:rsid w:val="001B4450"/>
    <w:rsid w:val="001C107D"/>
    <w:rsid w:val="001C5803"/>
    <w:rsid w:val="001E0486"/>
    <w:rsid w:val="001E5E3D"/>
    <w:rsid w:val="001F0AA3"/>
    <w:rsid w:val="001F0F2A"/>
    <w:rsid w:val="001F35C9"/>
    <w:rsid w:val="001F6CC3"/>
    <w:rsid w:val="00203536"/>
    <w:rsid w:val="0022038E"/>
    <w:rsid w:val="0022420D"/>
    <w:rsid w:val="002251AE"/>
    <w:rsid w:val="00225545"/>
    <w:rsid w:val="00225727"/>
    <w:rsid w:val="002553F0"/>
    <w:rsid w:val="002573CA"/>
    <w:rsid w:val="0026008C"/>
    <w:rsid w:val="002625A1"/>
    <w:rsid w:val="0026561A"/>
    <w:rsid w:val="00266277"/>
    <w:rsid w:val="002671E6"/>
    <w:rsid w:val="00272762"/>
    <w:rsid w:val="00274705"/>
    <w:rsid w:val="00280D45"/>
    <w:rsid w:val="00280D88"/>
    <w:rsid w:val="00291618"/>
    <w:rsid w:val="002A3893"/>
    <w:rsid w:val="002A5762"/>
    <w:rsid w:val="002A665A"/>
    <w:rsid w:val="002A6D2E"/>
    <w:rsid w:val="002B2F98"/>
    <w:rsid w:val="002B770B"/>
    <w:rsid w:val="002C4794"/>
    <w:rsid w:val="002C4B9D"/>
    <w:rsid w:val="002C5026"/>
    <w:rsid w:val="002C50EC"/>
    <w:rsid w:val="002E3CD0"/>
    <w:rsid w:val="00305860"/>
    <w:rsid w:val="00310121"/>
    <w:rsid w:val="003124E8"/>
    <w:rsid w:val="00315368"/>
    <w:rsid w:val="003346AE"/>
    <w:rsid w:val="00340C44"/>
    <w:rsid w:val="00353D5E"/>
    <w:rsid w:val="00354053"/>
    <w:rsid w:val="00355410"/>
    <w:rsid w:val="00362BE5"/>
    <w:rsid w:val="00367DA8"/>
    <w:rsid w:val="0037117F"/>
    <w:rsid w:val="0037538B"/>
    <w:rsid w:val="00375A43"/>
    <w:rsid w:val="00376AE1"/>
    <w:rsid w:val="00381817"/>
    <w:rsid w:val="00385188"/>
    <w:rsid w:val="00395D4E"/>
    <w:rsid w:val="003A4162"/>
    <w:rsid w:val="003A603F"/>
    <w:rsid w:val="003B0D55"/>
    <w:rsid w:val="003B2E7F"/>
    <w:rsid w:val="003B3C24"/>
    <w:rsid w:val="003B3E90"/>
    <w:rsid w:val="003B5CAA"/>
    <w:rsid w:val="003C7D4A"/>
    <w:rsid w:val="003D24F2"/>
    <w:rsid w:val="003D39DB"/>
    <w:rsid w:val="003D3ADF"/>
    <w:rsid w:val="003E4BCF"/>
    <w:rsid w:val="003E5C7C"/>
    <w:rsid w:val="003E6BCA"/>
    <w:rsid w:val="003F2675"/>
    <w:rsid w:val="00403F46"/>
    <w:rsid w:val="00404147"/>
    <w:rsid w:val="0041113C"/>
    <w:rsid w:val="0041310C"/>
    <w:rsid w:val="00414DB3"/>
    <w:rsid w:val="00415D19"/>
    <w:rsid w:val="004164D5"/>
    <w:rsid w:val="00427F11"/>
    <w:rsid w:val="0043015A"/>
    <w:rsid w:val="00437BC8"/>
    <w:rsid w:val="00450525"/>
    <w:rsid w:val="004513C0"/>
    <w:rsid w:val="004525F0"/>
    <w:rsid w:val="00457698"/>
    <w:rsid w:val="004635A7"/>
    <w:rsid w:val="00471BB1"/>
    <w:rsid w:val="00473AD0"/>
    <w:rsid w:val="00476D0D"/>
    <w:rsid w:val="00482512"/>
    <w:rsid w:val="004865B9"/>
    <w:rsid w:val="00490163"/>
    <w:rsid w:val="004937F7"/>
    <w:rsid w:val="004966D0"/>
    <w:rsid w:val="004A332C"/>
    <w:rsid w:val="004A4D6A"/>
    <w:rsid w:val="004B2C43"/>
    <w:rsid w:val="004B7800"/>
    <w:rsid w:val="004C071B"/>
    <w:rsid w:val="004C08CD"/>
    <w:rsid w:val="004D03D9"/>
    <w:rsid w:val="004D2F4E"/>
    <w:rsid w:val="004D7178"/>
    <w:rsid w:val="004E3BF9"/>
    <w:rsid w:val="004F13A7"/>
    <w:rsid w:val="004F43BB"/>
    <w:rsid w:val="00516CE8"/>
    <w:rsid w:val="00522815"/>
    <w:rsid w:val="00525293"/>
    <w:rsid w:val="00527605"/>
    <w:rsid w:val="00535781"/>
    <w:rsid w:val="00535B15"/>
    <w:rsid w:val="00536FC8"/>
    <w:rsid w:val="005540F8"/>
    <w:rsid w:val="00576DB0"/>
    <w:rsid w:val="005852B2"/>
    <w:rsid w:val="00591423"/>
    <w:rsid w:val="00595ED5"/>
    <w:rsid w:val="005968B1"/>
    <w:rsid w:val="00596D03"/>
    <w:rsid w:val="00597646"/>
    <w:rsid w:val="00597808"/>
    <w:rsid w:val="005A301E"/>
    <w:rsid w:val="005B3E22"/>
    <w:rsid w:val="005C3B5A"/>
    <w:rsid w:val="005C6D0A"/>
    <w:rsid w:val="005D3114"/>
    <w:rsid w:val="005D4245"/>
    <w:rsid w:val="005D6D82"/>
    <w:rsid w:val="00601AAF"/>
    <w:rsid w:val="00604CA9"/>
    <w:rsid w:val="00612BAC"/>
    <w:rsid w:val="00613B06"/>
    <w:rsid w:val="00614E7A"/>
    <w:rsid w:val="00631DEA"/>
    <w:rsid w:val="00635BCF"/>
    <w:rsid w:val="006374D7"/>
    <w:rsid w:val="00637A4F"/>
    <w:rsid w:val="00642AEB"/>
    <w:rsid w:val="00643406"/>
    <w:rsid w:val="00646411"/>
    <w:rsid w:val="00652D01"/>
    <w:rsid w:val="006546EA"/>
    <w:rsid w:val="0065744F"/>
    <w:rsid w:val="00660269"/>
    <w:rsid w:val="00667E51"/>
    <w:rsid w:val="00670FD2"/>
    <w:rsid w:val="00673DDD"/>
    <w:rsid w:val="00681B82"/>
    <w:rsid w:val="00686E5B"/>
    <w:rsid w:val="00690871"/>
    <w:rsid w:val="006A72F3"/>
    <w:rsid w:val="006B04DB"/>
    <w:rsid w:val="006B0BC4"/>
    <w:rsid w:val="006B1FFB"/>
    <w:rsid w:val="006B57F6"/>
    <w:rsid w:val="006C5D88"/>
    <w:rsid w:val="006C5FE6"/>
    <w:rsid w:val="006D417D"/>
    <w:rsid w:val="006E3510"/>
    <w:rsid w:val="006E6990"/>
    <w:rsid w:val="006E78C3"/>
    <w:rsid w:val="006F2C71"/>
    <w:rsid w:val="006F4CF0"/>
    <w:rsid w:val="006F4FE4"/>
    <w:rsid w:val="006F7460"/>
    <w:rsid w:val="007023DB"/>
    <w:rsid w:val="00711683"/>
    <w:rsid w:val="00713BE2"/>
    <w:rsid w:val="00713D3E"/>
    <w:rsid w:val="007143ED"/>
    <w:rsid w:val="00715E23"/>
    <w:rsid w:val="00725582"/>
    <w:rsid w:val="0073137D"/>
    <w:rsid w:val="0074542C"/>
    <w:rsid w:val="00747C14"/>
    <w:rsid w:val="00760296"/>
    <w:rsid w:val="00765B1A"/>
    <w:rsid w:val="00766D11"/>
    <w:rsid w:val="0077007E"/>
    <w:rsid w:val="00772010"/>
    <w:rsid w:val="007737CC"/>
    <w:rsid w:val="007757D4"/>
    <w:rsid w:val="00783CFC"/>
    <w:rsid w:val="00787A47"/>
    <w:rsid w:val="00793139"/>
    <w:rsid w:val="00795BCF"/>
    <w:rsid w:val="007A0291"/>
    <w:rsid w:val="007A6C17"/>
    <w:rsid w:val="007B096B"/>
    <w:rsid w:val="007C43DB"/>
    <w:rsid w:val="007C5E8C"/>
    <w:rsid w:val="007E4F55"/>
    <w:rsid w:val="007F4CBB"/>
    <w:rsid w:val="007F7944"/>
    <w:rsid w:val="00801EF5"/>
    <w:rsid w:val="00812D92"/>
    <w:rsid w:val="00821E60"/>
    <w:rsid w:val="00833B00"/>
    <w:rsid w:val="00836843"/>
    <w:rsid w:val="00856244"/>
    <w:rsid w:val="00857650"/>
    <w:rsid w:val="008658EE"/>
    <w:rsid w:val="008660AA"/>
    <w:rsid w:val="008667A1"/>
    <w:rsid w:val="00871A85"/>
    <w:rsid w:val="008857AA"/>
    <w:rsid w:val="00887C27"/>
    <w:rsid w:val="0089148C"/>
    <w:rsid w:val="0089283C"/>
    <w:rsid w:val="00893C6F"/>
    <w:rsid w:val="00894572"/>
    <w:rsid w:val="008966BB"/>
    <w:rsid w:val="008A0155"/>
    <w:rsid w:val="008B6EDB"/>
    <w:rsid w:val="008C0BB1"/>
    <w:rsid w:val="008E21A7"/>
    <w:rsid w:val="008E28CF"/>
    <w:rsid w:val="008E5A66"/>
    <w:rsid w:val="008E6F18"/>
    <w:rsid w:val="008F14DD"/>
    <w:rsid w:val="008F513F"/>
    <w:rsid w:val="008F5833"/>
    <w:rsid w:val="008F72DB"/>
    <w:rsid w:val="008F787C"/>
    <w:rsid w:val="00900F48"/>
    <w:rsid w:val="009018F3"/>
    <w:rsid w:val="0091320E"/>
    <w:rsid w:val="00921852"/>
    <w:rsid w:val="0094024B"/>
    <w:rsid w:val="00940EC9"/>
    <w:rsid w:val="00945BDE"/>
    <w:rsid w:val="00951C67"/>
    <w:rsid w:val="0096402F"/>
    <w:rsid w:val="0097683B"/>
    <w:rsid w:val="00976970"/>
    <w:rsid w:val="00980799"/>
    <w:rsid w:val="009905CC"/>
    <w:rsid w:val="009A14C1"/>
    <w:rsid w:val="009B7826"/>
    <w:rsid w:val="009C327E"/>
    <w:rsid w:val="009C4140"/>
    <w:rsid w:val="009C60F7"/>
    <w:rsid w:val="009D1E76"/>
    <w:rsid w:val="009D40A5"/>
    <w:rsid w:val="009F14A8"/>
    <w:rsid w:val="009F44E8"/>
    <w:rsid w:val="00A01E94"/>
    <w:rsid w:val="00A04FE6"/>
    <w:rsid w:val="00A064F2"/>
    <w:rsid w:val="00A21F29"/>
    <w:rsid w:val="00A27279"/>
    <w:rsid w:val="00A27FDF"/>
    <w:rsid w:val="00A33081"/>
    <w:rsid w:val="00A35247"/>
    <w:rsid w:val="00A36D0B"/>
    <w:rsid w:val="00A44BF3"/>
    <w:rsid w:val="00A46A27"/>
    <w:rsid w:val="00A47234"/>
    <w:rsid w:val="00A50EAD"/>
    <w:rsid w:val="00A5239F"/>
    <w:rsid w:val="00A548E5"/>
    <w:rsid w:val="00A56239"/>
    <w:rsid w:val="00A56BAB"/>
    <w:rsid w:val="00A6012C"/>
    <w:rsid w:val="00A636A6"/>
    <w:rsid w:val="00A771A2"/>
    <w:rsid w:val="00A85719"/>
    <w:rsid w:val="00A919D6"/>
    <w:rsid w:val="00A9226E"/>
    <w:rsid w:val="00A92B22"/>
    <w:rsid w:val="00A95262"/>
    <w:rsid w:val="00AA1C29"/>
    <w:rsid w:val="00AA498D"/>
    <w:rsid w:val="00AA515A"/>
    <w:rsid w:val="00AB1B05"/>
    <w:rsid w:val="00AB1FA2"/>
    <w:rsid w:val="00AB2C6F"/>
    <w:rsid w:val="00AB42FA"/>
    <w:rsid w:val="00AB77E9"/>
    <w:rsid w:val="00AC497F"/>
    <w:rsid w:val="00AC4BC9"/>
    <w:rsid w:val="00AD1606"/>
    <w:rsid w:val="00AE6B9C"/>
    <w:rsid w:val="00AE7346"/>
    <w:rsid w:val="00AF0787"/>
    <w:rsid w:val="00B024A5"/>
    <w:rsid w:val="00B05EFC"/>
    <w:rsid w:val="00B16A24"/>
    <w:rsid w:val="00B37303"/>
    <w:rsid w:val="00B40018"/>
    <w:rsid w:val="00B41609"/>
    <w:rsid w:val="00B43430"/>
    <w:rsid w:val="00B53B5E"/>
    <w:rsid w:val="00B57AAB"/>
    <w:rsid w:val="00B62BF6"/>
    <w:rsid w:val="00B62F38"/>
    <w:rsid w:val="00B650E9"/>
    <w:rsid w:val="00B707BA"/>
    <w:rsid w:val="00B73657"/>
    <w:rsid w:val="00B934A7"/>
    <w:rsid w:val="00BB0F7A"/>
    <w:rsid w:val="00BB5A0A"/>
    <w:rsid w:val="00BD6084"/>
    <w:rsid w:val="00BE5C49"/>
    <w:rsid w:val="00BF1C22"/>
    <w:rsid w:val="00BF21C1"/>
    <w:rsid w:val="00C00E67"/>
    <w:rsid w:val="00C06259"/>
    <w:rsid w:val="00C106E9"/>
    <w:rsid w:val="00C235F9"/>
    <w:rsid w:val="00C24161"/>
    <w:rsid w:val="00C4177E"/>
    <w:rsid w:val="00C41D1A"/>
    <w:rsid w:val="00C523DD"/>
    <w:rsid w:val="00C551FF"/>
    <w:rsid w:val="00C62525"/>
    <w:rsid w:val="00C6275F"/>
    <w:rsid w:val="00C6583C"/>
    <w:rsid w:val="00C70705"/>
    <w:rsid w:val="00C70BA0"/>
    <w:rsid w:val="00C73675"/>
    <w:rsid w:val="00C76A3C"/>
    <w:rsid w:val="00C82B56"/>
    <w:rsid w:val="00C87D45"/>
    <w:rsid w:val="00C91295"/>
    <w:rsid w:val="00C943DE"/>
    <w:rsid w:val="00C95CFD"/>
    <w:rsid w:val="00C96CE0"/>
    <w:rsid w:val="00C97CE0"/>
    <w:rsid w:val="00CA36F2"/>
    <w:rsid w:val="00CA5E4D"/>
    <w:rsid w:val="00CB19C1"/>
    <w:rsid w:val="00CB7A08"/>
    <w:rsid w:val="00CC2438"/>
    <w:rsid w:val="00CC5217"/>
    <w:rsid w:val="00CD697B"/>
    <w:rsid w:val="00CE11F5"/>
    <w:rsid w:val="00CE5393"/>
    <w:rsid w:val="00CF29AA"/>
    <w:rsid w:val="00CF325D"/>
    <w:rsid w:val="00CF3DD0"/>
    <w:rsid w:val="00CF701D"/>
    <w:rsid w:val="00D02432"/>
    <w:rsid w:val="00D03C65"/>
    <w:rsid w:val="00D1024A"/>
    <w:rsid w:val="00D12859"/>
    <w:rsid w:val="00D30F41"/>
    <w:rsid w:val="00D32F59"/>
    <w:rsid w:val="00D34FCE"/>
    <w:rsid w:val="00D433BD"/>
    <w:rsid w:val="00D45217"/>
    <w:rsid w:val="00D61144"/>
    <w:rsid w:val="00D64A8D"/>
    <w:rsid w:val="00D737E6"/>
    <w:rsid w:val="00D74F17"/>
    <w:rsid w:val="00D76AC5"/>
    <w:rsid w:val="00D84C0C"/>
    <w:rsid w:val="00D86641"/>
    <w:rsid w:val="00D870B8"/>
    <w:rsid w:val="00D93D85"/>
    <w:rsid w:val="00DA4202"/>
    <w:rsid w:val="00DA6416"/>
    <w:rsid w:val="00DB6C87"/>
    <w:rsid w:val="00DD662C"/>
    <w:rsid w:val="00DD6D63"/>
    <w:rsid w:val="00DD7F68"/>
    <w:rsid w:val="00DE157A"/>
    <w:rsid w:val="00DE55A8"/>
    <w:rsid w:val="00DE6EB7"/>
    <w:rsid w:val="00DF0983"/>
    <w:rsid w:val="00DF10FE"/>
    <w:rsid w:val="00DF519C"/>
    <w:rsid w:val="00DF759C"/>
    <w:rsid w:val="00E32A47"/>
    <w:rsid w:val="00E46958"/>
    <w:rsid w:val="00E57D5F"/>
    <w:rsid w:val="00E630D1"/>
    <w:rsid w:val="00E66E76"/>
    <w:rsid w:val="00E7162D"/>
    <w:rsid w:val="00E7490D"/>
    <w:rsid w:val="00E752BE"/>
    <w:rsid w:val="00E75813"/>
    <w:rsid w:val="00E76937"/>
    <w:rsid w:val="00E92BD5"/>
    <w:rsid w:val="00E966B7"/>
    <w:rsid w:val="00EA052D"/>
    <w:rsid w:val="00EA0DBE"/>
    <w:rsid w:val="00EA6A65"/>
    <w:rsid w:val="00EA79EE"/>
    <w:rsid w:val="00EB1FA3"/>
    <w:rsid w:val="00EB25E9"/>
    <w:rsid w:val="00EB6998"/>
    <w:rsid w:val="00EC54AB"/>
    <w:rsid w:val="00EC728C"/>
    <w:rsid w:val="00ED17F3"/>
    <w:rsid w:val="00ED388C"/>
    <w:rsid w:val="00ED5D8F"/>
    <w:rsid w:val="00ED6689"/>
    <w:rsid w:val="00EE0C2F"/>
    <w:rsid w:val="00EE41B3"/>
    <w:rsid w:val="00EE539E"/>
    <w:rsid w:val="00EF06C5"/>
    <w:rsid w:val="00EF1E68"/>
    <w:rsid w:val="00EF6744"/>
    <w:rsid w:val="00F01F49"/>
    <w:rsid w:val="00F02D85"/>
    <w:rsid w:val="00F0323F"/>
    <w:rsid w:val="00F03FF0"/>
    <w:rsid w:val="00F055C7"/>
    <w:rsid w:val="00F06665"/>
    <w:rsid w:val="00F145A4"/>
    <w:rsid w:val="00F2043C"/>
    <w:rsid w:val="00F219EC"/>
    <w:rsid w:val="00F2292E"/>
    <w:rsid w:val="00F229B1"/>
    <w:rsid w:val="00F23128"/>
    <w:rsid w:val="00F26410"/>
    <w:rsid w:val="00F27C17"/>
    <w:rsid w:val="00F31A85"/>
    <w:rsid w:val="00F34B9D"/>
    <w:rsid w:val="00F412F3"/>
    <w:rsid w:val="00F6141E"/>
    <w:rsid w:val="00F64A18"/>
    <w:rsid w:val="00F65720"/>
    <w:rsid w:val="00F66B83"/>
    <w:rsid w:val="00F72A24"/>
    <w:rsid w:val="00F7722C"/>
    <w:rsid w:val="00F82AFE"/>
    <w:rsid w:val="00F84411"/>
    <w:rsid w:val="00F9587E"/>
    <w:rsid w:val="00FA3423"/>
    <w:rsid w:val="00FC6C0B"/>
    <w:rsid w:val="00FC7B56"/>
    <w:rsid w:val="00FF6CD7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3B9C5-0C65-48D0-8A52-295B79FD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1406</Characters>
  <Application>Microsoft Office Word</Application>
  <DocSecurity>0</DocSecurity>
  <Lines>11</Lines>
  <Paragraphs>3</Paragraphs>
  <ScaleCrop>false</ScaleCrop>
  <Company>GENUINE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2018-04-23T02:00:00Z</cp:lastPrinted>
  <dcterms:created xsi:type="dcterms:W3CDTF">2018-04-23T05:31:00Z</dcterms:created>
  <dcterms:modified xsi:type="dcterms:W3CDTF">2018-04-23T05:31:00Z</dcterms:modified>
</cp:coreProperties>
</file>