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11" w:rsidRPr="00D54AB0" w:rsidRDefault="00F53111" w:rsidP="00F5311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</w:t>
      </w:r>
      <w:r w:rsidRPr="00F53111"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救贖者耶穌</w:t>
      </w:r>
      <w:r w:rsidRPr="00B90F41">
        <w:rPr>
          <w:rFonts w:ascii="標楷體" w:eastAsia="標楷體" w:hAnsi="標楷體" w:cs="Times New Roman" w:hint="eastAsia"/>
          <w:b/>
          <w:sz w:val="42"/>
          <w:szCs w:val="42"/>
        </w:rPr>
        <w:t xml:space="preserve"> </w:t>
      </w:r>
      <w:r w:rsidRPr="00B90F41">
        <w:rPr>
          <w:rFonts w:ascii="標楷體" w:eastAsia="標楷體" w:hAnsi="標楷體" w:cs="Times New Roman" w:hint="eastAsia"/>
          <w:sz w:val="32"/>
          <w:szCs w:val="32"/>
        </w:rPr>
        <w:t xml:space="preserve"> 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  <w:r w:rsidRPr="00B90F41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A16D0E" w:rsidRPr="004006A2" w:rsidRDefault="00A16D0E" w:rsidP="00A16D0E">
      <w:pPr>
        <w:spacing w:beforeLines="150" w:before="54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經文：</w:t>
      </w:r>
      <w:r w:rsidRPr="00A5551F">
        <w:rPr>
          <w:rFonts w:hint="eastAsia"/>
          <w:b/>
          <w:sz w:val="26"/>
          <w:szCs w:val="26"/>
        </w:rPr>
        <w:t>以弗所書二</w:t>
      </w:r>
      <w:r w:rsidRPr="00A5551F">
        <w:rPr>
          <w:rFonts w:hint="eastAsia"/>
          <w:b/>
          <w:sz w:val="26"/>
          <w:szCs w:val="26"/>
        </w:rPr>
        <w:t>1-10</w:t>
      </w:r>
      <w:r w:rsidRPr="004006A2">
        <w:rPr>
          <w:rFonts w:hint="eastAsia"/>
          <w:b/>
          <w:sz w:val="26"/>
          <w:szCs w:val="26"/>
        </w:rPr>
        <w:t xml:space="preserve"> </w:t>
      </w:r>
    </w:p>
    <w:p w:rsidR="00A16D0E" w:rsidRPr="00B85311" w:rsidRDefault="00A16D0E" w:rsidP="00A16D0E">
      <w:pPr>
        <w:spacing w:beforeLines="50" w:before="180" w:afterLines="50" w:after="180"/>
        <w:rPr>
          <w:b/>
        </w:rPr>
      </w:pPr>
      <w:r w:rsidRPr="00B85311">
        <w:rPr>
          <w:rFonts w:hint="eastAsia"/>
          <w:b/>
        </w:rPr>
        <w:t>引言：</w:t>
      </w:r>
    </w:p>
    <w:p w:rsidR="00A16D0E" w:rsidRPr="0095344D" w:rsidRDefault="00A16D0E" w:rsidP="00A16D0E">
      <w:pPr>
        <w:ind w:left="168" w:hangingChars="70" w:hanging="168"/>
        <w:jc w:val="both"/>
      </w:pPr>
      <w:r w:rsidRPr="00B85311">
        <w:rPr>
          <w:rFonts w:asciiTheme="minorHAnsi" w:hAnsiTheme="minorHAnsi" w:cstheme="minorHAnsi"/>
        </w:rPr>
        <w:t>1.</w:t>
      </w:r>
      <w:r w:rsidRPr="0095344D">
        <w:rPr>
          <w:rFonts w:hint="eastAsia"/>
        </w:rPr>
        <w:t>昨天是重陽節，在此敬祝各位長輩佳節愉快。詩篇</w:t>
      </w:r>
      <w:r w:rsidRPr="0095344D">
        <w:rPr>
          <w:rFonts w:ascii="標楷體" w:eastAsia="標楷體" w:hAnsi="標楷體"/>
        </w:rPr>
        <w:t>92:12</w:t>
      </w:r>
      <w:r w:rsidRPr="0095344D">
        <w:rPr>
          <w:rFonts w:ascii="標楷體" w:eastAsia="標楷體" w:hAnsi="標楷體" w:hint="eastAsia"/>
        </w:rPr>
        <w:t>-15</w:t>
      </w:r>
      <w:r w:rsidRPr="0095344D">
        <w:rPr>
          <w:rFonts w:ascii="標楷體" w:eastAsia="標楷體" w:hAnsi="標楷體"/>
        </w:rPr>
        <w:t> 義人要發旺如棕樹，生長如黎巴嫩的香柏樹。他們栽於耶和華的殿中，發旺在我們上帝的院裏。他們年老的時候仍要結果子，要滿了汁漿而常發青，好顯明耶和華是正直的。</w:t>
      </w:r>
      <w:r w:rsidRPr="0095344D">
        <w:rPr>
          <w:rFonts w:ascii="標楷體" w:eastAsia="標楷體" w:hAnsi="標楷體" w:hint="eastAsia"/>
        </w:rPr>
        <w:t>祂</w:t>
      </w:r>
      <w:r w:rsidRPr="0095344D">
        <w:rPr>
          <w:rFonts w:ascii="標楷體" w:eastAsia="標楷體" w:hAnsi="標楷體"/>
        </w:rPr>
        <w:t>是我的磐石，在</w:t>
      </w:r>
      <w:r w:rsidRPr="0095344D">
        <w:rPr>
          <w:rFonts w:ascii="標楷體" w:eastAsia="標楷體" w:hAnsi="標楷體" w:hint="eastAsia"/>
        </w:rPr>
        <w:t>祂</w:t>
      </w:r>
      <w:r w:rsidRPr="0095344D">
        <w:rPr>
          <w:rFonts w:ascii="標楷體" w:eastAsia="標楷體" w:hAnsi="標楷體"/>
        </w:rPr>
        <w:t>毫無不義。</w:t>
      </w:r>
      <w:r w:rsidRPr="0095344D">
        <w:t>棕樹也叫做棗椰樹，</w:t>
      </w:r>
      <w:r w:rsidRPr="0095344D">
        <w:rPr>
          <w:rFonts w:hint="eastAsia"/>
        </w:rPr>
        <w:t>生</w:t>
      </w:r>
      <w:r>
        <w:rPr>
          <w:rFonts w:hint="eastAsia"/>
        </w:rPr>
        <w:t>長</w:t>
      </w:r>
      <w:r w:rsidRPr="0095344D">
        <w:rPr>
          <w:rFonts w:hint="eastAsia"/>
        </w:rPr>
        <w:t>在沙漠地，</w:t>
      </w:r>
      <w:r w:rsidRPr="0095344D">
        <w:t>它有一點像結檳榔，</w:t>
      </w:r>
      <w:r w:rsidRPr="0095344D">
        <w:rPr>
          <w:rFonts w:hint="eastAsia"/>
        </w:rPr>
        <w:t>結出</w:t>
      </w:r>
      <w:r w:rsidRPr="0095344D">
        <w:t>一串一串</w:t>
      </w:r>
      <w:r w:rsidRPr="0095344D">
        <w:rPr>
          <w:rFonts w:hint="eastAsia"/>
        </w:rPr>
        <w:t>蜜棗</w:t>
      </w:r>
      <w:r w:rsidRPr="0095344D">
        <w:t>，棕樹結的棗子甜</w:t>
      </w:r>
      <w:r w:rsidRPr="0095344D">
        <w:rPr>
          <w:rFonts w:hint="eastAsia"/>
        </w:rPr>
        <w:t>度相當高。</w:t>
      </w:r>
      <w:r w:rsidRPr="0095344D">
        <w:t>它的樹齡可以活到二百年。</w:t>
      </w:r>
      <w:r w:rsidRPr="0095344D">
        <w:rPr>
          <w:rFonts w:hint="eastAsia"/>
        </w:rPr>
        <w:t>而</w:t>
      </w:r>
      <w:r w:rsidRPr="0095344D">
        <w:t>香柏樹</w:t>
      </w:r>
      <w:r w:rsidRPr="0095344D">
        <w:rPr>
          <w:rFonts w:hint="eastAsia"/>
        </w:rPr>
        <w:t>(</w:t>
      </w:r>
      <w:r w:rsidRPr="0095344D">
        <w:rPr>
          <w:rFonts w:hint="eastAsia"/>
        </w:rPr>
        <w:t>學名雪松</w:t>
      </w:r>
      <w:r w:rsidRPr="0095344D">
        <w:rPr>
          <w:rFonts w:hint="eastAsia"/>
        </w:rPr>
        <w:t>)</w:t>
      </w:r>
      <w:r w:rsidRPr="0095344D">
        <w:t>長在黎巴嫩</w:t>
      </w:r>
      <w:r w:rsidRPr="0095344D">
        <w:rPr>
          <w:rFonts w:hint="eastAsia"/>
        </w:rPr>
        <w:t>海拔爬二千公尺以上的</w:t>
      </w:r>
      <w:r w:rsidRPr="0095344D">
        <w:t>高山，所以有的時候是冰雪覆蓋</w:t>
      </w:r>
      <w:r w:rsidRPr="0095344D">
        <w:rPr>
          <w:rFonts w:hint="eastAsia"/>
        </w:rPr>
        <w:t>。</w:t>
      </w:r>
      <w:r w:rsidRPr="0095344D">
        <w:t>香柏樹可長達</w:t>
      </w:r>
      <w:r w:rsidRPr="0095344D">
        <w:t>120</w:t>
      </w:r>
      <w:r w:rsidRPr="0095344D">
        <w:t>呎高，樹幹直徑可達</w:t>
      </w:r>
      <w:r w:rsidRPr="0095344D">
        <w:t>8</w:t>
      </w:r>
      <w:r w:rsidRPr="0095344D">
        <w:t>呎。它生命力強，壯麗高雅，壽命極長，也因為它氣味芳香和木質堅硬</w:t>
      </w:r>
      <w:r w:rsidRPr="0095344D">
        <w:rPr>
          <w:rFonts w:hint="eastAsia"/>
        </w:rPr>
        <w:t>，是很珍貴的建材</w:t>
      </w:r>
      <w:r w:rsidRPr="0095344D">
        <w:t>。</w:t>
      </w:r>
      <w:r w:rsidRPr="0095344D">
        <w:rPr>
          <w:rFonts w:hint="eastAsia"/>
        </w:rPr>
        <w:t>這是義人的生命力表徵─甜美芳香、俊美威嚴。祝福座位附近的長輩：祝您發旺如棕樹、香柏樹。</w:t>
      </w:r>
    </w:p>
    <w:p w:rsidR="00A16D0E" w:rsidRPr="0095344D" w:rsidRDefault="00A16D0E" w:rsidP="00A16D0E">
      <w:pPr>
        <w:ind w:left="168" w:hangingChars="70" w:hanging="168"/>
        <w:jc w:val="both"/>
      </w:pPr>
      <w:r w:rsidRPr="00B85311">
        <w:rPr>
          <w:rFonts w:asciiTheme="minorHAnsi" w:hAnsiTheme="minorHAnsi" w:cstheme="minorHAnsi"/>
        </w:rPr>
        <w:t>2.</w:t>
      </w:r>
      <w:r w:rsidRPr="0095344D">
        <w:rPr>
          <w:rFonts w:hint="eastAsia"/>
        </w:rPr>
        <w:t>聖經中提到的「義人」不是</w:t>
      </w:r>
      <w:r>
        <w:rPr>
          <w:rFonts w:hint="eastAsia"/>
        </w:rPr>
        <w:t>指</w:t>
      </w:r>
      <w:r w:rsidRPr="0095344D">
        <w:rPr>
          <w:rFonts w:hint="eastAsia"/>
        </w:rPr>
        <w:t>十全十美毫無缺失的人，而是敬畏神遵行上帝命令的人。就有罪性的人，有肉體、眼目的情慾與驕傲，要遵行上帝的旨意常有衝突與挑戰的。就聖經中對「罪」的定義，凡達不到上帝要求的事就是罪，如同射箭不中標靶的行為。而罪的結果帶來肉體與靈性的「死亡」。</w:t>
      </w:r>
    </w:p>
    <w:p w:rsidR="00A16D0E" w:rsidRPr="0095344D" w:rsidRDefault="00A16D0E" w:rsidP="00A16D0E">
      <w:pPr>
        <w:ind w:left="168" w:hangingChars="70" w:hanging="168"/>
        <w:jc w:val="both"/>
      </w:pPr>
      <w:r w:rsidRPr="00B85311">
        <w:rPr>
          <w:rFonts w:asciiTheme="minorHAnsi" w:eastAsia="標楷體" w:hAnsiTheme="minorHAnsi" w:cstheme="minorHAnsi"/>
          <w:color w:val="000000"/>
          <w:kern w:val="0"/>
        </w:rPr>
        <w:t>3.</w:t>
      </w:r>
      <w:r w:rsidRPr="0095344D">
        <w:rPr>
          <w:rFonts w:hint="eastAsia"/>
        </w:rPr>
        <w:t>我們都知道這血肉</w:t>
      </w:r>
      <w:r>
        <w:rPr>
          <w:rFonts w:hint="eastAsia"/>
        </w:rPr>
        <w:t>之</w:t>
      </w:r>
      <w:r w:rsidRPr="0095344D">
        <w:rPr>
          <w:rFonts w:hint="eastAsia"/>
        </w:rPr>
        <w:t>體</w:t>
      </w:r>
      <w:r>
        <w:rPr>
          <w:rFonts w:hint="eastAsia"/>
        </w:rPr>
        <w:t>會衰敗</w:t>
      </w:r>
      <w:r w:rsidRPr="0095344D">
        <w:rPr>
          <w:rFonts w:hint="eastAsia"/>
        </w:rPr>
        <w:t>死亡，而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靈性的死是指與神隔絕，在靈性上與神失去任何關係。罪惡使人與神失去一切交通，使</w:t>
      </w:r>
      <w:r>
        <w:rPr>
          <w:rFonts w:ascii="細明體" w:eastAsia="細明體" w:hAnsi="細明體" w:cs="Times New Roman" w:hint="eastAsia"/>
          <w:color w:val="000000"/>
          <w:kern w:val="0"/>
        </w:rPr>
        <w:t>原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能夠與神來往的靈，變成完全沒有作用，不能領悟屬靈的事。所以所有在罪惡中的人，都是靈性死了的人。</w:t>
      </w:r>
      <w:r w:rsidRPr="0095344D">
        <w:rPr>
          <w:rFonts w:ascii="細明體" w:eastAsia="細明體" w:hAnsi="細明體" w:cs="Times New Roman" w:hint="eastAsia"/>
          <w:kern w:val="0"/>
        </w:rPr>
        <w:t>另一方面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的意思，就是對罪完全失去反抗的力量。像一個死人一樣完全沒有生命的活力，無法取勝罪，不能不犯罪的狀態。這樣的結果也是在罪惡的死亡中等候滅亡的意思。所有罪人都沉落在滅亡的權勢之中，不能自救，等候永死之來臨。罪不但使人的靈性死了，也使人天天活在肉身的死亡和永遠的死亡之雙重威脅中，沒有安寧。</w:t>
      </w:r>
    </w:p>
    <w:p w:rsidR="00A16D0E" w:rsidRPr="00B85311" w:rsidRDefault="00A16D0E" w:rsidP="00A16D0E">
      <w:pPr>
        <w:spacing w:beforeLines="50" w:before="180" w:afterLines="50" w:after="180"/>
        <w:rPr>
          <w:b/>
        </w:rPr>
      </w:pPr>
      <w:r w:rsidRPr="00B85311">
        <w:rPr>
          <w:rFonts w:hint="eastAsia"/>
          <w:b/>
        </w:rPr>
        <w:t>一、信主前，死在過犯罪惡中</w:t>
      </w:r>
      <w:r>
        <w:rPr>
          <w:rFonts w:hint="eastAsia"/>
          <w:b/>
        </w:rPr>
        <w:t xml:space="preserve"> </w:t>
      </w:r>
    </w:p>
    <w:p w:rsidR="00A16D0E" w:rsidRDefault="00A16D0E" w:rsidP="00A16D0E">
      <w:pPr>
        <w:widowControl/>
        <w:spacing w:line="360" w:lineRule="atLeast"/>
        <w:jc w:val="both"/>
        <w:rPr>
          <w:rFonts w:hint="eastAsia"/>
        </w:rPr>
      </w:pPr>
      <w:r w:rsidRPr="0095344D">
        <w:rPr>
          <w:rFonts w:hint="eastAsia"/>
        </w:rPr>
        <w:t>保羅清楚提出在未信主之前，我們陷在三個層面的罪中，完全背離上帝的旨意。</w:t>
      </w:r>
    </w:p>
    <w:p w:rsidR="00A16D0E" w:rsidRDefault="00A16D0E" w:rsidP="00A16D0E">
      <w:pPr>
        <w:widowControl/>
        <w:spacing w:line="360" w:lineRule="atLeast"/>
        <w:jc w:val="both"/>
        <w:rPr>
          <w:rFonts w:hint="eastAsia"/>
        </w:rPr>
      </w:pPr>
      <w:r w:rsidRPr="00B85311">
        <w:rPr>
          <w:rFonts w:asciiTheme="minorHAnsi" w:hAnsiTheme="minorHAnsi" w:cstheme="minorHAnsi"/>
        </w:rPr>
        <w:t>1.</w:t>
      </w:r>
      <w:r w:rsidRPr="0095344D">
        <w:t>隨從今世風俗</w:t>
      </w:r>
      <w:r w:rsidRPr="0095344D">
        <w:t> </w:t>
      </w:r>
      <w:r w:rsidRPr="0095344D">
        <w:rPr>
          <w:rFonts w:hint="eastAsia"/>
        </w:rPr>
        <w:t>─</w:t>
      </w:r>
      <w:r w:rsidRPr="0095344D">
        <w:rPr>
          <w:rFonts w:ascii="標楷體" w:eastAsia="標楷體" w:hAnsi="標楷體"/>
        </w:rPr>
        <w:t>那時，你們在其中行事為人隨從今世的風俗</w:t>
      </w:r>
      <w:r w:rsidRPr="0095344D">
        <w:t>。</w:t>
      </w:r>
      <w:r w:rsidRPr="0095344D">
        <w:t>(v.2) </w:t>
      </w:r>
    </w:p>
    <w:p w:rsidR="00A16D0E" w:rsidRPr="0095344D" w:rsidRDefault="00A16D0E" w:rsidP="00A16D0E">
      <w:pPr>
        <w:widowControl/>
        <w:spacing w:line="360" w:lineRule="atLeast"/>
        <w:ind w:leftChars="52" w:left="293" w:hangingChars="70" w:hanging="168"/>
        <w:jc w:val="both"/>
        <w:rPr>
          <w:rFonts w:ascii="細明體" w:eastAsia="細明體" w:hAnsi="細明體" w:cs="Times New Roman"/>
          <w:color w:val="000000"/>
          <w:kern w:val="0"/>
        </w:rPr>
      </w:pPr>
      <w:r w:rsidRPr="00B85311">
        <w:rPr>
          <w:rFonts w:asciiTheme="minorHAnsi" w:hAnsiTheme="minorHAnsi" w:cstheme="minorHAnsi"/>
        </w:rPr>
        <w:t>a.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聖經並不是說基督徒不應當在這世界上生活，乃是說不應當</w:t>
      </w:r>
      <w:r w:rsidRPr="0095344D">
        <w:rPr>
          <w:rFonts w:ascii="標楷體" w:eastAsia="標楷體" w:hAnsi="標楷體" w:cs="Times New Roman" w:hint="eastAsia"/>
          <w:color w:val="000000"/>
          <w:kern w:val="0"/>
        </w:rPr>
        <w:t>「隨從今世的風俗」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來行事為人。</w:t>
      </w:r>
      <w:r w:rsidRPr="0095344D">
        <w:rPr>
          <w:rFonts w:ascii="標楷體" w:eastAsia="標楷體" w:hAnsi="標楷體" w:cs="Times New Roman" w:hint="eastAsia"/>
          <w:color w:val="000000"/>
          <w:kern w:val="0"/>
        </w:rPr>
        <w:t>「隨從」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是一種沒有自己主見，任由別人引導影響的方式。生活行事是任由</w:t>
      </w:r>
      <w:r w:rsidRPr="0095344D">
        <w:rPr>
          <w:rFonts w:ascii="標楷體" w:eastAsia="標楷體" w:hAnsi="標楷體" w:cs="Times New Roman" w:hint="eastAsia"/>
          <w:color w:val="000000"/>
          <w:kern w:val="0"/>
        </w:rPr>
        <w:t>「今世的風俗」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所帶領，沒有屬靈的心志，也沒有能力可以勝過世俗的纏累，反倒屈服於世俗虛浮的影響勢力下。</w:t>
      </w:r>
    </w:p>
    <w:p w:rsidR="00A16D0E" w:rsidRPr="0095344D" w:rsidRDefault="00A16D0E" w:rsidP="00A16D0E">
      <w:pPr>
        <w:widowControl/>
        <w:spacing w:line="360" w:lineRule="atLeast"/>
        <w:ind w:leftChars="52" w:left="293" w:hangingChars="70" w:hanging="168"/>
        <w:jc w:val="both"/>
      </w:pPr>
      <w:r w:rsidRPr="00B85311">
        <w:rPr>
          <w:rFonts w:asciiTheme="minorHAnsi" w:eastAsia="細明體" w:hAnsiTheme="minorHAnsi" w:cstheme="minorHAnsi"/>
          <w:color w:val="000000"/>
          <w:kern w:val="0"/>
        </w:rPr>
        <w:t>b.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我們的食衣住行育樂或行事為人，常不知不覺中依社會的潮流方式在生活。不是先求神的榮耀，是先求自己的滿足與喜好，隨從世俗的價值觀與習慣生活。這世界有很多歪風，我們耳濡目染許久就習慣了，不會感覺有甚麼不好，有甚麼不對。以女性的穿著打扮為例：應以保暖、整潔、禮貌(得體)、美感、經濟能力等考量因素，而非驕傲/自卑、炫耀/比較的動機，以穿戴名牌或暴露好身材為考量，現在的媒體常常誤導女性要比「辣」</w:t>
      </w:r>
      <w:r>
        <w:rPr>
          <w:rFonts w:ascii="細明體" w:eastAsia="細明體" w:hAnsi="細明體" w:cs="Times New Roman" w:hint="eastAsia"/>
          <w:color w:val="000000"/>
          <w:kern w:val="0"/>
        </w:rPr>
        <w:t>(敢露)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、「童顏值/凍齡」</w:t>
      </w:r>
      <w:r>
        <w:rPr>
          <w:rFonts w:ascii="細明體" w:eastAsia="細明體" w:hAnsi="細明體" w:cs="Times New Roman" w:hint="eastAsia"/>
          <w:color w:val="000000"/>
          <w:kern w:val="0"/>
        </w:rPr>
        <w:t>(更多保養)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，</w:t>
      </w:r>
      <w:r>
        <w:rPr>
          <w:rFonts w:ascii="細明體" w:eastAsia="細明體" w:hAnsi="細明體" w:cs="Times New Roman" w:hint="eastAsia"/>
          <w:color w:val="000000"/>
          <w:kern w:val="0"/>
        </w:rPr>
        <w:t>催促人購買時尚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的衣服和保養品</w:t>
      </w:r>
      <w:r>
        <w:rPr>
          <w:rFonts w:ascii="細明體" w:eastAsia="細明體" w:hAnsi="細明體" w:cs="Times New Roman" w:hint="eastAsia"/>
          <w:color w:val="000000"/>
          <w:kern w:val="0"/>
        </w:rPr>
        <w:t>，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其實這些是商人的廣告招數，如同「不樣讓孩子輸在起跑點上」，無非是切入人性的黑洞─輸不起/和人比較的心理。</w:t>
      </w:r>
      <w:r w:rsidRPr="0095344D">
        <w:rPr>
          <w:rFonts w:hint="eastAsia"/>
        </w:rPr>
        <w:t>一次看到某購物的主持人，在推銷一套衣服，自己也穿了那套衣服，並秀出林青霞的照片，很興奮的喊：你看，我和林青霞穿一樣的衣服！</w:t>
      </w:r>
      <w:r>
        <w:rPr>
          <w:rFonts w:hint="eastAsia"/>
        </w:rPr>
        <w:t>但事實上</w:t>
      </w:r>
      <w:r w:rsidRPr="0095344D">
        <w:rPr>
          <w:rFonts w:hint="eastAsia"/>
        </w:rPr>
        <w:t>是氣質完全反差，看不到「美」。</w:t>
      </w:r>
      <w:r w:rsidRPr="0095344D">
        <w:rPr>
          <w:rFonts w:asciiTheme="minorEastAsia" w:eastAsiaTheme="minorEastAsia" w:hAnsiTheme="minorEastAsia" w:hint="eastAsia"/>
        </w:rPr>
        <w:t>真實的品牌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是「人」自己，不是外在的衣著打扮。</w:t>
      </w:r>
      <w:r w:rsidRPr="00E67012">
        <w:rPr>
          <w:rFonts w:ascii="細明體" w:eastAsia="細明體" w:hAnsi="細明體" w:cs="Times New Roman" w:hint="eastAsia"/>
          <w:kern w:val="0"/>
        </w:rPr>
        <w:t>彼前三</w:t>
      </w:r>
      <w:r w:rsidRPr="00E67012">
        <w:rPr>
          <w:rFonts w:ascii="細明體" w:eastAsia="細明體" w:hAnsi="細明體" w:cs="Times New Roman" w:hint="eastAsia"/>
          <w:kern w:val="0"/>
        </w:rPr>
        <w:lastRenderedPageBreak/>
        <w:t>3-4</w:t>
      </w:r>
      <w:r w:rsidRPr="00E67012">
        <w:rPr>
          <w:rFonts w:ascii="標楷體" w:eastAsia="標楷體" w:hAnsi="標楷體"/>
        </w:rPr>
        <w:t>你們不要以外面</w:t>
      </w:r>
      <w:r w:rsidRPr="0095344D">
        <w:rPr>
          <w:rFonts w:ascii="標楷體" w:eastAsia="標楷體" w:hAnsi="標楷體"/>
        </w:rPr>
        <w:t>的辮頭髮，戴金飾，穿美衣為妝飾，只要以裏面存</w:t>
      </w:r>
      <w:r w:rsidRPr="0095344D">
        <w:rPr>
          <w:rFonts w:ascii="標楷體" w:eastAsia="標楷體" w:hAnsi="標楷體" w:hint="eastAsia"/>
        </w:rPr>
        <w:t>著</w:t>
      </w:r>
      <w:r w:rsidRPr="0095344D">
        <w:rPr>
          <w:rFonts w:ascii="標楷體" w:eastAsia="標楷體" w:hAnsi="標楷體"/>
        </w:rPr>
        <w:t>長久溫柔、安靜的心為妝飾；這在上帝面前是極寶貴的。</w:t>
      </w:r>
      <w:r w:rsidRPr="0095344D">
        <w:rPr>
          <w:rFonts w:hint="eastAsia"/>
        </w:rPr>
        <w:t>聖經的教導不是要求我們不能</w:t>
      </w:r>
      <w:r w:rsidRPr="0095344D">
        <w:rPr>
          <w:rFonts w:hint="eastAsia"/>
        </w:rPr>
        <w:t>/</w:t>
      </w:r>
      <w:r w:rsidRPr="0095344D">
        <w:rPr>
          <w:rFonts w:hint="eastAsia"/>
        </w:rPr>
        <w:t>不要打扮，而是重視實質的內在美優先於外表的虛榮。</w:t>
      </w:r>
    </w:p>
    <w:p w:rsidR="00A16D0E" w:rsidRPr="0095344D" w:rsidRDefault="00A16D0E" w:rsidP="00A16D0E">
      <w:pPr>
        <w:widowControl/>
        <w:spacing w:line="360" w:lineRule="atLeast"/>
        <w:ind w:leftChars="52" w:left="293" w:hangingChars="70" w:hanging="168"/>
        <w:jc w:val="both"/>
        <w:rPr>
          <w:rFonts w:cs="Times New Roman"/>
          <w:color w:val="000000"/>
          <w:kern w:val="0"/>
        </w:rPr>
      </w:pPr>
      <w:r w:rsidRPr="00B85311">
        <w:rPr>
          <w:rFonts w:asciiTheme="minorHAnsi" w:eastAsia="細明體" w:hAnsiTheme="minorHAnsi" w:cstheme="minorHAnsi"/>
          <w:color w:val="000000"/>
          <w:kern w:val="0"/>
        </w:rPr>
        <w:t>c.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我們的待人處事有時不留意辨識，也常無意間按著社會不良的風氣而行。收受回扣、作假帳、逃漏稅這些都是不合神旨意的行為。政治選舉的謾罵抹黑，或對執政掌權者無禮的人身攻擊，都不合聖經教導，但在台灣卻是常態/娛樂。在標榜人權、人本的思維中，已漸漸將「人」膨脹到最重要的位置，延伸出來的自由意識是只要「我喜歡」為什麼不可以？同性戀、同婚、同居都要尊重他們相愛的自由，甚至要全民配合修改法令。很多是是而非的觀念，冠冕堂皇的理由都滲透在我們日常生活中，</w:t>
      </w:r>
      <w:r w:rsidRPr="0095344D">
        <w:rPr>
          <w:rFonts w:hint="eastAsia"/>
        </w:rPr>
        <w:t>影響我們</w:t>
      </w:r>
      <w:r w:rsidRPr="0095344D">
        <w:t>不知不覺的</w:t>
      </w:r>
      <w:r w:rsidRPr="0095344D">
        <w:rPr>
          <w:rFonts w:hint="eastAsia"/>
        </w:rPr>
        <w:t>違背</w:t>
      </w:r>
      <w:r w:rsidRPr="0095344D">
        <w:t>神</w:t>
      </w:r>
      <w:r w:rsidRPr="0095344D">
        <w:rPr>
          <w:rFonts w:hint="eastAsia"/>
        </w:rPr>
        <w:t>的標準</w:t>
      </w:r>
      <w:r w:rsidRPr="0095344D">
        <w:t>，這些行為就是罪。</w:t>
      </w:r>
      <w:r w:rsidRPr="0095344D">
        <w:rPr>
          <w:rFonts w:ascii="細明體" w:eastAsia="細明體" w:hAnsi="細明體" w:cs="Times New Roman" w:hint="eastAsia"/>
          <w:color w:val="000000"/>
          <w:kern w:val="0"/>
        </w:rPr>
        <w:t>若隨從今世的風俗生活，就必世俗化，失去與世界有分別的見證，所以基督徒不應作隨從世俗的人，而是為真理作光作鹽影響世界。</w:t>
      </w:r>
    </w:p>
    <w:p w:rsidR="00A16D0E" w:rsidRPr="0095344D" w:rsidRDefault="00A16D0E" w:rsidP="00A16D0E">
      <w:r w:rsidRPr="00037816">
        <w:rPr>
          <w:rFonts w:asciiTheme="minorHAnsi" w:hAnsiTheme="minorHAnsi" w:cstheme="minorHAnsi"/>
        </w:rPr>
        <w:t>2.</w:t>
      </w:r>
      <w:r w:rsidRPr="0095344D">
        <w:t>順服邪靈</w:t>
      </w:r>
      <w:r>
        <w:rPr>
          <w:rFonts w:hint="eastAsia"/>
        </w:rPr>
        <w:t xml:space="preserve"> </w:t>
      </w:r>
      <w:r w:rsidRPr="0095344D">
        <w:rPr>
          <w:rFonts w:hint="eastAsia"/>
        </w:rPr>
        <w:t>─</w:t>
      </w:r>
      <w:r w:rsidRPr="0095344D">
        <w:rPr>
          <w:rFonts w:ascii="標楷體" w:eastAsia="標楷體" w:hAnsi="標楷體"/>
        </w:rPr>
        <w:t>順服空中掌權者的首領，就是現今在悖逆之子心中運行的邪靈</w:t>
      </w:r>
      <w:r w:rsidRPr="0095344D">
        <w:t>。</w:t>
      </w:r>
    </w:p>
    <w:p w:rsidR="00A16D0E" w:rsidRPr="0095344D" w:rsidRDefault="00A16D0E" w:rsidP="00A16D0E">
      <w:pPr>
        <w:ind w:leftChars="58" w:left="293" w:hangingChars="64" w:hanging="154"/>
        <w:jc w:val="both"/>
      </w:pPr>
      <w:r w:rsidRPr="00037816">
        <w:rPr>
          <w:rFonts w:asciiTheme="minorHAnsi" w:hAnsiTheme="minorHAnsi" w:cstheme="minorHAnsi"/>
        </w:rPr>
        <w:t>a.</w:t>
      </w:r>
      <w:r w:rsidRPr="0095344D">
        <w:t>順服邪靈是另一種死在罪惡中的表現。魔鬼和邪靈是現今空中的掌權者，牠們因為反抗神，敵對神，被主神從祂的寶座前趕出來，就成了今日空中的掌權者</w:t>
      </w:r>
      <w:r w:rsidRPr="0095344D">
        <w:rPr>
          <w:rFonts w:hint="eastAsia"/>
        </w:rPr>
        <w:t>，</w:t>
      </w:r>
      <w:r w:rsidRPr="0095344D">
        <w:t>人若順服牠們，跟隨牠們自然是罪。邪靈操控人是非常真實的，因為自古以來，這些邪靈就一直迷惑人</w:t>
      </w:r>
      <w:r w:rsidRPr="0095344D">
        <w:rPr>
          <w:rFonts w:hint="eastAsia"/>
        </w:rPr>
        <w:t>，否則怎麼有這麼多的信眾</w:t>
      </w:r>
      <w:r w:rsidRPr="0095344D">
        <w:t>。牠們利用超然的奇事，或靈驗的事愚弄人，叫人迷信各種各樣的偶像，邪神。今天我們看見人拜各種偶像，迷信風水，掌相，占卜，交鬼</w:t>
      </w:r>
      <w:r w:rsidRPr="0095344D">
        <w:rPr>
          <w:rFonts w:hint="eastAsia"/>
        </w:rPr>
        <w:t>，</w:t>
      </w:r>
      <w:r w:rsidRPr="0095344D">
        <w:t>不</w:t>
      </w:r>
      <w:r w:rsidRPr="0095344D">
        <w:rPr>
          <w:rFonts w:hint="eastAsia"/>
        </w:rPr>
        <w:t>論</w:t>
      </w:r>
      <w:r w:rsidRPr="0095344D">
        <w:t>真理，只講求靈驗，有利</w:t>
      </w:r>
      <w:r w:rsidRPr="0095344D">
        <w:rPr>
          <w:rFonts w:hint="eastAsia"/>
        </w:rPr>
        <w:t>益可圖</w:t>
      </w:r>
      <w:r w:rsidRPr="0095344D">
        <w:t>就趨之若鶩</w:t>
      </w:r>
      <w:r w:rsidRPr="0095344D">
        <w:rPr>
          <w:rFonts w:hint="eastAsia"/>
        </w:rPr>
        <w:t>(</w:t>
      </w:r>
      <w:r w:rsidRPr="0095344D">
        <w:rPr>
          <w:rFonts w:hint="eastAsia"/>
        </w:rPr>
        <w:t>求號碼</w:t>
      </w:r>
      <w:r w:rsidRPr="0095344D">
        <w:rPr>
          <w:rFonts w:hint="eastAsia"/>
        </w:rPr>
        <w:t>)</w:t>
      </w:r>
      <w:r w:rsidRPr="0095344D">
        <w:t>，而且越來越普遍，甚至到了瘋狂</w:t>
      </w:r>
      <w:r w:rsidRPr="0095344D">
        <w:rPr>
          <w:rFonts w:hint="eastAsia"/>
        </w:rPr>
        <w:t>迷信</w:t>
      </w:r>
      <w:r w:rsidRPr="0095344D">
        <w:t>的</w:t>
      </w:r>
      <w:r w:rsidRPr="0095344D">
        <w:rPr>
          <w:rFonts w:hint="eastAsia"/>
        </w:rPr>
        <w:t>程度。</w:t>
      </w:r>
    </w:p>
    <w:p w:rsidR="00A16D0E" w:rsidRPr="0095344D" w:rsidRDefault="00A16D0E" w:rsidP="00A16D0E">
      <w:pPr>
        <w:ind w:leftChars="58" w:left="293" w:hangingChars="64" w:hanging="154"/>
        <w:jc w:val="both"/>
      </w:pPr>
      <w:r w:rsidRPr="00037816">
        <w:rPr>
          <w:rFonts w:asciiTheme="minorHAnsi" w:hAnsiTheme="minorHAnsi" w:cstheme="minorHAnsi"/>
        </w:rPr>
        <w:t>b.</w:t>
      </w:r>
      <w:r w:rsidRPr="0095344D">
        <w:rPr>
          <w:rFonts w:hint="eastAsia"/>
        </w:rPr>
        <w:t>Good TV</w:t>
      </w:r>
      <w:r w:rsidRPr="0095344D">
        <w:rPr>
          <w:rFonts w:hint="eastAsia"/>
        </w:rPr>
        <w:t>真情部落格─范凱彥弟兄，從小就有「陰陽眼」能窺見周遭的鬼魅，在</w:t>
      </w:r>
      <w:r w:rsidRPr="0095344D">
        <w:rPr>
          <w:rFonts w:hint="eastAsia"/>
        </w:rPr>
        <w:t>26</w:t>
      </w:r>
      <w:r w:rsidRPr="0095344D">
        <w:rPr>
          <w:rFonts w:hint="eastAsia"/>
        </w:rPr>
        <w:t>歲前飽受鬼魅攻擊和騷擾，讓他苦不堪言。後來他的同事找到一個號稱能「驅鬼改運」的法師，那法師見到</w:t>
      </w:r>
      <w:r>
        <w:rPr>
          <w:rFonts w:hint="eastAsia"/>
        </w:rPr>
        <w:t>他，</w:t>
      </w:r>
      <w:r w:rsidRPr="0095344D">
        <w:rPr>
          <w:rFonts w:hint="eastAsia"/>
        </w:rPr>
        <w:t>直接就說：「你因為有陰陽眼，已經被鬼魅騷擾多年，你拜我為師，跟著我修行，就能渡己渡人。」這句話讓范凱彥好像在大海中抓到浮木，於是就從擔任法師助理，拜師學藝，後來自己也成為替人作法「消災解厄」的法師。</w:t>
      </w:r>
    </w:p>
    <w:p w:rsidR="00A16D0E" w:rsidRPr="0095344D" w:rsidRDefault="00A16D0E" w:rsidP="00A16D0E">
      <w:pPr>
        <w:ind w:leftChars="118" w:left="290" w:hangingChars="3" w:hanging="7"/>
        <w:jc w:val="both"/>
      </w:pPr>
      <w:r w:rsidRPr="0095344D">
        <w:rPr>
          <w:rFonts w:hint="eastAsia"/>
        </w:rPr>
        <w:t>就在一次和「道行高深」的師父趕鬼失敗的經驗後，在媽媽的帶領下接觸基督信仰，看到聖經中所寫的主耶穌在迦百農趕逐污鬼的紀載，讓他開始思考自己多年為人趕鬼的經歷，所缺乏的就是「權柄」和「能力」；也在進到教會更深認識信仰後，他恍然大悟，原來主耶穌才是能夠帶來「真平安的獨一真神」。</w:t>
      </w:r>
    </w:p>
    <w:p w:rsidR="00A16D0E" w:rsidRPr="0095344D" w:rsidRDefault="00A16D0E" w:rsidP="00A16D0E">
      <w:pPr>
        <w:ind w:leftChars="122" w:left="293"/>
        <w:jc w:val="both"/>
      </w:pPr>
      <w:r w:rsidRPr="0095344D">
        <w:rPr>
          <w:rFonts w:hint="eastAsia"/>
        </w:rPr>
        <w:t>讓范凱彥印象深刻的是，有一次家屬找他們師徒要「下陰間調亡魂」，向死去親人問事情，卻怎麼樣都找不到要找的「魂」；後來深問才知，他們死去的家人是信耶穌的，師父就對家屬說：「信耶穌的，我沒辦法處理，因為他們在不同的國。」</w:t>
      </w:r>
      <w:r>
        <w:rPr>
          <w:rFonts w:hint="eastAsia"/>
        </w:rPr>
        <w:t>(</w:t>
      </w:r>
      <w:r w:rsidRPr="0095344D">
        <w:rPr>
          <w:rFonts w:hint="eastAsia"/>
        </w:rPr>
        <w:t>我們教會也有姊妹經歷「不同國」的見證。</w:t>
      </w:r>
      <w:r>
        <w:rPr>
          <w:rFonts w:hint="eastAsia"/>
        </w:rPr>
        <w:t>)</w:t>
      </w:r>
      <w:r w:rsidRPr="0095344D">
        <w:rPr>
          <w:rFonts w:hint="eastAsia"/>
        </w:rPr>
        <w:t>范凱彥表示，過去當法師時，前來求助的人多半都自認「卡到陰」所以諸事不順。他們相信可以藉著法師驅鬼或看風水來「改運」，所以總是口耳相傳哪個法師「靈驗」就往那裏去；而許多法師也會抓住這些上門者驚惶及不知所措的心理，裝神弄鬼擺佈他們，讓他們信以為真。</w:t>
      </w:r>
    </w:p>
    <w:p w:rsidR="00A16D0E" w:rsidRPr="0095344D" w:rsidRDefault="00A16D0E" w:rsidP="00A16D0E">
      <w:pPr>
        <w:ind w:leftChars="122" w:left="293"/>
        <w:jc w:val="both"/>
      </w:pPr>
      <w:r>
        <w:rPr>
          <w:rFonts w:hint="eastAsia"/>
        </w:rPr>
        <w:t>有</w:t>
      </w:r>
      <w:r w:rsidRPr="0095344D">
        <w:rPr>
          <w:rFonts w:hint="eastAsia"/>
        </w:rPr>
        <w:t>一日，他想到自己的光景，雖然一直在修行增進「法力」來為人趕鬼；但卻為自己招更多的厲鬼來騷擾，怎麼都趕不完。於是他在睡前做了生平第一個禱告，求主耶穌也趕去攪擾他多年的污鬼。沒想到隔天起床後，范凱彥居然發現自己居然「法力」全消，那些平常煩擾他的鬼反而不敢靠近他。這讓范凱彥感覺，原來聖經裏所講的都是真的。從那天起，他就不再去做法師，而開始上教會尋求神。維持兩年的穩定聚會後，陰陽眼就消失了，多年來，來自鬼的煩擾也就此解除。</w:t>
      </w:r>
    </w:p>
    <w:p w:rsidR="00A16D0E" w:rsidRPr="0095344D" w:rsidRDefault="00A16D0E" w:rsidP="00A16D0E">
      <w:pPr>
        <w:ind w:leftChars="52" w:left="279" w:hangingChars="64" w:hanging="154"/>
      </w:pPr>
      <w:r w:rsidRPr="00037816">
        <w:rPr>
          <w:rFonts w:asciiTheme="minorHAnsi" w:hAnsiTheme="minorHAnsi" w:cstheme="minorHAnsi"/>
        </w:rPr>
        <w:t>c.</w:t>
      </w:r>
      <w:r w:rsidRPr="0095344D">
        <w:rPr>
          <w:rFonts w:hint="eastAsia"/>
        </w:rPr>
        <w:t>屬靈的法則是你信</w:t>
      </w:r>
      <w:r w:rsidRPr="0095344D">
        <w:rPr>
          <w:rFonts w:hint="eastAsia"/>
        </w:rPr>
        <w:t>(</w:t>
      </w:r>
      <w:r w:rsidRPr="0095344D">
        <w:rPr>
          <w:rFonts w:hint="eastAsia"/>
        </w:rPr>
        <w:t>怕</w:t>
      </w:r>
      <w:r w:rsidRPr="0095344D">
        <w:rPr>
          <w:rFonts w:hint="eastAsia"/>
        </w:rPr>
        <w:t>)</w:t>
      </w:r>
      <w:r w:rsidRPr="0095344D">
        <w:rPr>
          <w:rFonts w:hint="eastAsia"/>
        </w:rPr>
        <w:t>誰就向誰敞開門。我也聽過有基督徒信了主仍是相信風水、姓名學、看手</w:t>
      </w:r>
      <w:r w:rsidRPr="0095344D">
        <w:rPr>
          <w:rFonts w:hint="eastAsia"/>
        </w:rPr>
        <w:lastRenderedPageBreak/>
        <w:t>相……，實在是信得糊塗！</w:t>
      </w:r>
    </w:p>
    <w:p w:rsidR="00A16D0E" w:rsidRPr="0095344D" w:rsidRDefault="00A16D0E" w:rsidP="00A16D0E">
      <w:r w:rsidRPr="00037816">
        <w:rPr>
          <w:rFonts w:asciiTheme="minorHAnsi" w:hAnsiTheme="minorHAnsi" w:cstheme="minorHAnsi"/>
        </w:rPr>
        <w:t>3.</w:t>
      </w:r>
      <w:r w:rsidRPr="0095344D">
        <w:t>放縱肉体私慾</w:t>
      </w:r>
      <w:r>
        <w:rPr>
          <w:rFonts w:hint="eastAsia"/>
        </w:rPr>
        <w:t xml:space="preserve"> </w:t>
      </w:r>
      <w:r>
        <w:rPr>
          <w:rFonts w:ascii="新細明體" w:hAnsi="新細明體" w:hint="eastAsia"/>
        </w:rPr>
        <w:t>─</w:t>
      </w:r>
      <w:r w:rsidRPr="0095344D">
        <w:rPr>
          <w:rFonts w:ascii="標楷體" w:eastAsia="標楷體" w:hAnsi="標楷體"/>
        </w:rPr>
        <w:t>我們從前也都在他們中間，放縱肉体的私慾</w:t>
      </w:r>
      <w:r w:rsidRPr="0095344D">
        <w:t>。</w:t>
      </w:r>
    </w:p>
    <w:p w:rsidR="00A16D0E" w:rsidRDefault="00A16D0E" w:rsidP="00A16D0E">
      <w:pPr>
        <w:ind w:leftChars="64" w:left="154"/>
        <w:rPr>
          <w:rFonts w:hint="eastAsia"/>
        </w:rPr>
      </w:pPr>
      <w:r w:rsidRPr="0095344D">
        <w:t>放縱肉体的情慾當然就是罪，是人死在罪中的另一明證。肉体慾念本來正常，是與生俱來的。但一旦放縱就不正常，就成為罪了。性慾本來是正常的，是美善的，但一旦放縱不去管束，任由它隨意而行，就造成淫亂，奸淫，這就是罪。放縱的表現是隨著心中所好去行。心裡想做什麼便做什麼，想怎樣就怎樣。「心中喜好的」是指所知</w:t>
      </w:r>
      <w:r w:rsidRPr="0095344D">
        <w:rPr>
          <w:rFonts w:hint="eastAsia"/>
        </w:rPr>
        <w:t>道</w:t>
      </w:r>
      <w:r w:rsidRPr="0095344D">
        <w:t>的</w:t>
      </w:r>
      <w:r>
        <w:rPr>
          <w:rFonts w:hint="eastAsia"/>
        </w:rPr>
        <w:t>事</w:t>
      </w:r>
      <w:r w:rsidRPr="0095344D">
        <w:t>，是明知在做什麼，但仍然放任</w:t>
      </w:r>
      <w:r>
        <w:rPr>
          <w:rFonts w:hint="eastAsia"/>
        </w:rPr>
        <w:t>隨自己的喜好</w:t>
      </w:r>
      <w:r w:rsidRPr="0095344D">
        <w:t>去做，</w:t>
      </w:r>
      <w:r>
        <w:t>那就是罪</w:t>
      </w:r>
      <w:r>
        <w:rPr>
          <w:rFonts w:hint="eastAsia"/>
        </w:rPr>
        <w:t>，這不就</w:t>
      </w:r>
      <w:r w:rsidRPr="0095344D">
        <w:t>是社會混亂和人類痛苦的根源</w:t>
      </w:r>
      <w:r>
        <w:rPr>
          <w:rFonts w:hint="eastAsia"/>
        </w:rPr>
        <w:t>嗎？</w:t>
      </w:r>
      <w:r w:rsidRPr="0095344D">
        <w:t>雖然明知不好，還是照做，好像無法控制，也不能控制，這就是「死在罪惡過犯之中」的真實情況。</w:t>
      </w:r>
    </w:p>
    <w:p w:rsidR="00A16D0E" w:rsidRPr="0095344D" w:rsidRDefault="00A16D0E" w:rsidP="00A16D0E">
      <w:r w:rsidRPr="00037816">
        <w:rPr>
          <w:rFonts w:asciiTheme="minorHAnsi" w:hAnsiTheme="minorHAnsi" w:cstheme="minorHAnsi"/>
        </w:rPr>
        <w:t>4.</w:t>
      </w:r>
      <w:r w:rsidRPr="0095344D">
        <w:t>是可怒之子</w:t>
      </w:r>
      <w:r>
        <w:rPr>
          <w:rFonts w:hint="eastAsia"/>
        </w:rPr>
        <w:t xml:space="preserve"> </w:t>
      </w:r>
      <w:r>
        <w:rPr>
          <w:rFonts w:ascii="新細明體" w:hAnsi="新細明體" w:hint="eastAsia"/>
        </w:rPr>
        <w:t>─</w:t>
      </w:r>
      <w:r w:rsidRPr="0095344D">
        <w:rPr>
          <w:rFonts w:ascii="標楷體" w:eastAsia="標楷體" w:hAnsi="標楷體"/>
        </w:rPr>
        <w:t>本為可怒之子，和別人一樣</w:t>
      </w:r>
      <w:r w:rsidRPr="0095344D">
        <w:rPr>
          <w:rFonts w:ascii="標楷體" w:eastAsia="標楷體" w:hAnsi="標楷體" w:hint="eastAsia"/>
        </w:rPr>
        <w:t>。</w:t>
      </w:r>
    </w:p>
    <w:p w:rsidR="00A16D0E" w:rsidRDefault="00A16D0E" w:rsidP="00A16D0E">
      <w:pPr>
        <w:ind w:leftChars="64" w:left="322" w:hangingChars="70" w:hanging="168"/>
        <w:jc w:val="both"/>
        <w:rPr>
          <w:rFonts w:hint="eastAsia"/>
        </w:rPr>
      </w:pPr>
      <w:r w:rsidRPr="00F01652">
        <w:rPr>
          <w:rFonts w:asciiTheme="minorHAnsi" w:hAnsiTheme="minorHAnsi" w:cstheme="minorHAnsi"/>
        </w:rPr>
        <w:t>a.</w:t>
      </w:r>
      <w:r w:rsidRPr="0095344D">
        <w:t>所謂可怒之子是指在神的忿怒之下的人。當人順著自己的心意為所欲為，放縱自己，明知故犯，不能自制，做神不喜悅的事，就成為可怒之子，活在神的忿怒之下。</w:t>
      </w:r>
    </w:p>
    <w:p w:rsidR="00A16D0E" w:rsidRPr="0095344D" w:rsidRDefault="00A16D0E" w:rsidP="00A16D0E">
      <w:pPr>
        <w:ind w:leftChars="64" w:left="322" w:hangingChars="70" w:hanging="168"/>
        <w:jc w:val="both"/>
      </w:pPr>
      <w:r w:rsidRPr="00F01652">
        <w:rPr>
          <w:rFonts w:asciiTheme="minorHAnsi" w:hAnsiTheme="minorHAnsi" w:cstheme="minorHAnsi"/>
        </w:rPr>
        <w:t>b.</w:t>
      </w:r>
      <w:r w:rsidRPr="0095344D">
        <w:t>「</w:t>
      </w:r>
      <w:r w:rsidRPr="0095344D">
        <w:rPr>
          <w:rFonts w:ascii="標楷體" w:eastAsia="標楷體" w:hAnsi="標楷體"/>
        </w:rPr>
        <w:t>本為</w:t>
      </w:r>
      <w:r w:rsidRPr="0095344D">
        <w:t>」是我們的原來、本相。我們本來就是如此，不是被誣告、被冤枉的。一個人未認識耶穌之前就是這樣，就是這樣子過生活。生活在罪中，死在罪中，任由罪將我們擺佈。已經完全失去人被造尊貴的地位，而淪爲受審判的地位（可怒之子）。</w:t>
      </w:r>
      <w:r w:rsidRPr="0095344D">
        <w:rPr>
          <w:rFonts w:hint="eastAsia"/>
        </w:rPr>
        <w:t>信主前我們都是可怒之子。</w:t>
      </w:r>
    </w:p>
    <w:p w:rsidR="00A16D0E" w:rsidRPr="00F01652" w:rsidRDefault="00A16D0E" w:rsidP="00A16D0E">
      <w:pPr>
        <w:tabs>
          <w:tab w:val="left" w:pos="9033"/>
        </w:tabs>
        <w:spacing w:beforeLines="50" w:before="180" w:afterLines="50" w:after="180"/>
        <w:rPr>
          <w:rFonts w:hint="eastAsia"/>
          <w:b/>
        </w:rPr>
      </w:pPr>
      <w:r w:rsidRPr="00F01652">
        <w:rPr>
          <w:rFonts w:hint="eastAsia"/>
          <w:b/>
        </w:rPr>
        <w:t>二、信主後，</w:t>
      </w:r>
      <w:r w:rsidRPr="00F01652">
        <w:rPr>
          <w:b/>
        </w:rPr>
        <w:t>活在</w:t>
      </w:r>
      <w:r w:rsidRPr="00F01652">
        <w:rPr>
          <w:rFonts w:hint="eastAsia"/>
          <w:b/>
        </w:rPr>
        <w:t>基督</w:t>
      </w:r>
      <w:r w:rsidRPr="00F01652">
        <w:rPr>
          <w:b/>
        </w:rPr>
        <w:t>恩典中</w:t>
      </w:r>
      <w:r w:rsidRPr="00F01652">
        <w:rPr>
          <w:b/>
        </w:rPr>
        <w:t>  (v.4-7) </w:t>
      </w:r>
      <w:r>
        <w:rPr>
          <w:rFonts w:hint="eastAsia"/>
          <w:b/>
        </w:rPr>
        <w:t xml:space="preserve"> </w:t>
      </w:r>
    </w:p>
    <w:p w:rsidR="00A16D0E" w:rsidRDefault="00A16D0E" w:rsidP="00A16D0E">
      <w:pPr>
        <w:tabs>
          <w:tab w:val="left" w:pos="9033"/>
        </w:tabs>
        <w:rPr>
          <w:rFonts w:hint="eastAsia"/>
        </w:rPr>
      </w:pPr>
      <w:r w:rsidRPr="0095344D">
        <w:rPr>
          <w:rFonts w:ascii="標楷體" w:eastAsia="標楷體" w:hAnsi="標楷體"/>
        </w:rPr>
        <w:t>然而神既有豐富的憐憫，因祂愛我們的大愛，當我們死在過犯中的時候，便叫我們與基督一同活過來</w:t>
      </w:r>
      <w:r w:rsidRPr="0095344D">
        <w:t>。</w:t>
      </w:r>
      <w:r w:rsidRPr="0095344D">
        <w:rPr>
          <w:rFonts w:ascii="標楷體" w:eastAsia="標楷體" w:hAnsi="標楷體"/>
        </w:rPr>
        <w:t>祂又叫我們與基督耶穌一同復活，一同坐在天上。</w:t>
      </w:r>
      <w:r w:rsidRPr="0095344D">
        <w:t>死的人能夠活過來，這就是得救。為什麼死在罪中的人還能得救呢？是因為：</w:t>
      </w:r>
      <w:r w:rsidRPr="0095344D">
        <w:t> </w:t>
      </w:r>
    </w:p>
    <w:p w:rsidR="00A16D0E" w:rsidRPr="0095344D" w:rsidRDefault="00A16D0E" w:rsidP="00A16D0E">
      <w:pPr>
        <w:tabs>
          <w:tab w:val="left" w:pos="9033"/>
        </w:tabs>
        <w:ind w:leftChars="5" w:left="180" w:hangingChars="70" w:hanging="168"/>
        <w:jc w:val="both"/>
      </w:pPr>
      <w:r w:rsidRPr="00F01652">
        <w:rPr>
          <w:rFonts w:asciiTheme="minorHAnsi" w:hAnsiTheme="minorHAnsi" w:cstheme="minorHAnsi"/>
        </w:rPr>
        <w:t>1.</w:t>
      </w:r>
      <w:r w:rsidRPr="0095344D">
        <w:t>神豐富的憐憫</w:t>
      </w:r>
      <w:r w:rsidRPr="0095344D">
        <w:rPr>
          <w:rFonts w:hint="eastAsia"/>
        </w:rPr>
        <w:t>與大愛。上帝</w:t>
      </w:r>
      <w:r w:rsidRPr="0095344D">
        <w:t>明白人落在罪中的苦況，更明白人的軟弱無助。祂同情人，体恤人這方面的痛苦，祂</w:t>
      </w:r>
      <w:r w:rsidRPr="0095344D">
        <w:rPr>
          <w:rFonts w:hint="eastAsia"/>
        </w:rPr>
        <w:t>定意</w:t>
      </w:r>
      <w:r w:rsidRPr="0095344D">
        <w:t>要救人，也因而</w:t>
      </w:r>
      <w:r w:rsidRPr="0095344D">
        <w:rPr>
          <w:rFonts w:hint="eastAsia"/>
        </w:rPr>
        <w:t>人</w:t>
      </w:r>
      <w:r w:rsidRPr="0095344D">
        <w:t>有了得救的機會和盼望。死在罪惡過犯中的人能活過來，是因為神的愛。假如不是因為神的愛，人都要滅亡了。</w:t>
      </w:r>
    </w:p>
    <w:p w:rsidR="00A16D0E" w:rsidRDefault="00A16D0E" w:rsidP="00A16D0E">
      <w:pPr>
        <w:tabs>
          <w:tab w:val="left" w:pos="9033"/>
        </w:tabs>
        <w:ind w:leftChars="5" w:left="180" w:hangingChars="70" w:hanging="168"/>
        <w:jc w:val="both"/>
        <w:rPr>
          <w:rFonts w:hint="eastAsia"/>
        </w:rPr>
      </w:pPr>
      <w:r w:rsidRPr="00F01652">
        <w:rPr>
          <w:rFonts w:asciiTheme="minorHAnsi" w:hAnsiTheme="minorHAnsi" w:cstheme="minorHAnsi"/>
        </w:rPr>
        <w:t>2.</w:t>
      </w:r>
      <w:r w:rsidRPr="0095344D">
        <w:t>使人活過來</w:t>
      </w:r>
      <w:r w:rsidRPr="0095344D">
        <w:rPr>
          <w:rFonts w:hint="eastAsia"/>
        </w:rPr>
        <w:t>。</w:t>
      </w:r>
      <w:r w:rsidRPr="0095344D">
        <w:t>活過來就是不至於死。與基督一同活過來就是永活，就是永生。什麼時候人可以活過來呢？就是當人死在罪中的時候，還被罪所控制，對罪無能為力的時候</w:t>
      </w:r>
      <w:r w:rsidRPr="0095344D">
        <w:rPr>
          <w:rFonts w:hint="eastAsia"/>
        </w:rPr>
        <w:t>，</w:t>
      </w:r>
      <w:r w:rsidRPr="0095344D">
        <w:t>才使人知道，</w:t>
      </w:r>
      <w:r w:rsidRPr="0095344D">
        <w:rPr>
          <w:rFonts w:hint="eastAsia"/>
        </w:rPr>
        <w:t>自己已被罪操控，無法靠</w:t>
      </w:r>
      <w:r w:rsidRPr="0095344D">
        <w:t>本身的修為，修養</w:t>
      </w:r>
      <w:r w:rsidRPr="0095344D">
        <w:rPr>
          <w:rFonts w:hint="eastAsia"/>
        </w:rPr>
        <w:t>來抵抗罪的操控</w:t>
      </w:r>
      <w:r>
        <w:rPr>
          <w:rFonts w:hint="eastAsia"/>
        </w:rPr>
        <w:t>，願意謙卑尋求拯救</w:t>
      </w:r>
      <w:r w:rsidRPr="0095344D">
        <w:rPr>
          <w:rFonts w:hint="eastAsia"/>
        </w:rPr>
        <w:t>。</w:t>
      </w:r>
      <w:r w:rsidRPr="0095344D">
        <w:t>基督怎樣從死裡活過來，罪人也怎樣從死罪中活過來。基督從死裡復活是因著神的大</w:t>
      </w:r>
      <w:r w:rsidRPr="0095344D">
        <w:t> </w:t>
      </w:r>
      <w:r w:rsidRPr="0095344D">
        <w:t>能，人也是靠這大能從罪的轄制中得釋放。人可以從死活過來既不是靠自己，乃是靠基督，故這純然是出於恩典，是神白白賞給人的，是免費的。</w:t>
      </w:r>
    </w:p>
    <w:p w:rsidR="00A16D0E" w:rsidRPr="0095344D" w:rsidRDefault="00A16D0E" w:rsidP="00A16D0E">
      <w:pPr>
        <w:tabs>
          <w:tab w:val="left" w:pos="9033"/>
        </w:tabs>
        <w:ind w:leftChars="5" w:left="180" w:hangingChars="70" w:hanging="168"/>
        <w:jc w:val="both"/>
      </w:pPr>
      <w:r w:rsidRPr="00F01652">
        <w:rPr>
          <w:rFonts w:asciiTheme="minorHAnsi" w:hAnsiTheme="minorHAnsi" w:cstheme="minorHAnsi"/>
        </w:rPr>
        <w:t>3.</w:t>
      </w:r>
      <w:r w:rsidRPr="0095344D">
        <w:t>使人坐在高天</w:t>
      </w:r>
      <w:r w:rsidRPr="0095344D">
        <w:t xml:space="preserve"> (v.6) </w:t>
      </w:r>
      <w:r w:rsidRPr="0095344D">
        <w:rPr>
          <w:rFonts w:ascii="標楷體" w:eastAsia="標楷體" w:hAnsi="標楷體"/>
        </w:rPr>
        <w:t>祂又叫我們與基督耶穌一同復活，一同坐在天上。</w:t>
      </w:r>
      <w:r w:rsidRPr="0095344D">
        <w:t>人不但能活，還與基督一同坐在高天。從此人的地位改變了，身份改變了，人被提升了，是極大的榮耀</w:t>
      </w:r>
      <w:r w:rsidRPr="0095344D">
        <w:rPr>
          <w:rFonts w:hint="eastAsia"/>
        </w:rPr>
        <w:t>地位</w:t>
      </w:r>
      <w:r w:rsidRPr="0095344D">
        <w:t>。一個蒙恩得救的人就是從一個待罪的死囚，竟因耶穌基督的拯救，提升，一變成為天之驕子，與基督一同坐在天上。</w:t>
      </w:r>
    </w:p>
    <w:p w:rsidR="00A16D0E" w:rsidRPr="0095344D" w:rsidRDefault="00A16D0E" w:rsidP="00A16D0E">
      <w:pPr>
        <w:tabs>
          <w:tab w:val="left" w:pos="9033"/>
        </w:tabs>
        <w:ind w:firstLineChars="75" w:firstLine="180"/>
      </w:pPr>
      <w:r w:rsidRPr="0095344D">
        <w:rPr>
          <w:rFonts w:hint="eastAsia"/>
        </w:rPr>
        <w:t>從</w:t>
      </w:r>
      <w:r w:rsidRPr="0095344D">
        <w:rPr>
          <w:rFonts w:hint="eastAsia"/>
        </w:rPr>
        <w:t>1-6</w:t>
      </w:r>
      <w:r w:rsidRPr="0095344D">
        <w:rPr>
          <w:rFonts w:hint="eastAsia"/>
        </w:rPr>
        <w:t>節中有四個重要的字代表</w:t>
      </w:r>
      <w:r w:rsidRPr="0095344D">
        <w:rPr>
          <w:rFonts w:hint="eastAsia"/>
          <w:color w:val="000000" w:themeColor="text1"/>
        </w:rPr>
        <w:t>四步的恩典</w:t>
      </w:r>
      <w:r w:rsidRPr="0095344D">
        <w:rPr>
          <w:rFonts w:hint="eastAsia"/>
        </w:rPr>
        <w:t>：</w:t>
      </w:r>
    </w:p>
    <w:p w:rsidR="00A16D0E" w:rsidRPr="0095344D" w:rsidRDefault="00A16D0E" w:rsidP="00A16D0E">
      <w:pPr>
        <w:tabs>
          <w:tab w:val="left" w:pos="9033"/>
        </w:tabs>
        <w:ind w:firstLineChars="100" w:firstLine="240"/>
      </w:pPr>
      <w:r w:rsidRPr="00F01652">
        <w:rPr>
          <w:rFonts w:asciiTheme="minorHAnsi" w:hAnsiTheme="minorHAnsi" w:cstheme="minorHAnsi"/>
        </w:rPr>
        <w:t>a.</w:t>
      </w:r>
      <w:r w:rsidRPr="0095344D">
        <w:rPr>
          <w:rFonts w:hint="eastAsia"/>
        </w:rPr>
        <w:t>死：「死在過犯罪惡中」──躺著──沒有生命的死人。</w:t>
      </w:r>
    </w:p>
    <w:p w:rsidR="00A16D0E" w:rsidRPr="0095344D" w:rsidRDefault="00A16D0E" w:rsidP="00A16D0E">
      <w:pPr>
        <w:tabs>
          <w:tab w:val="left" w:pos="9033"/>
        </w:tabs>
        <w:ind w:firstLineChars="100" w:firstLine="240"/>
      </w:pPr>
      <w:r w:rsidRPr="00F01652">
        <w:rPr>
          <w:rFonts w:asciiTheme="minorHAnsi" w:hAnsiTheme="minorHAnsi" w:cstheme="minorHAnsi"/>
        </w:rPr>
        <w:t>b.</w:t>
      </w:r>
      <w:r w:rsidRPr="0095344D">
        <w:rPr>
          <w:rFonts w:hint="eastAsia"/>
        </w:rPr>
        <w:t>活：「與基督一同活過來」──醒著──有了生命的活人。</w:t>
      </w:r>
    </w:p>
    <w:p w:rsidR="00A16D0E" w:rsidRPr="0095344D" w:rsidRDefault="00A16D0E" w:rsidP="00A16D0E">
      <w:pPr>
        <w:tabs>
          <w:tab w:val="left" w:pos="9033"/>
        </w:tabs>
        <w:ind w:firstLineChars="100" w:firstLine="240"/>
      </w:pPr>
      <w:r w:rsidRPr="00F01652">
        <w:rPr>
          <w:rFonts w:asciiTheme="minorHAnsi" w:hAnsiTheme="minorHAnsi" w:cstheme="minorHAnsi"/>
        </w:rPr>
        <w:t>c.</w:t>
      </w:r>
      <w:r w:rsidRPr="0095344D">
        <w:rPr>
          <w:rFonts w:hint="eastAsia"/>
        </w:rPr>
        <w:t>起：「與基督耶穌一同復活」──活著──有了活潑生命的人。</w:t>
      </w:r>
    </w:p>
    <w:p w:rsidR="00A16D0E" w:rsidRPr="0095344D" w:rsidRDefault="00A16D0E" w:rsidP="00A16D0E">
      <w:pPr>
        <w:tabs>
          <w:tab w:val="left" w:pos="9033"/>
        </w:tabs>
        <w:ind w:firstLineChars="100" w:firstLine="240"/>
      </w:pPr>
      <w:r w:rsidRPr="00F01652">
        <w:rPr>
          <w:rFonts w:asciiTheme="minorHAnsi" w:hAnsiTheme="minorHAnsi" w:cstheme="minorHAnsi"/>
        </w:rPr>
        <w:t>d.</w:t>
      </w:r>
      <w:r w:rsidRPr="0095344D">
        <w:rPr>
          <w:rFonts w:hint="eastAsia"/>
        </w:rPr>
        <w:t>坐：「一同坐在天上」──安息著──過著屬天生活的</w:t>
      </w:r>
    </w:p>
    <w:p w:rsidR="00A16D0E" w:rsidRPr="0095344D" w:rsidRDefault="00A16D0E" w:rsidP="00A16D0E">
      <w:pPr>
        <w:tabs>
          <w:tab w:val="left" w:pos="9033"/>
        </w:tabs>
        <w:ind w:leftChars="6" w:left="194" w:hangingChars="75" w:hanging="180"/>
      </w:pPr>
      <w:r w:rsidRPr="00F01652">
        <w:rPr>
          <w:rFonts w:asciiTheme="minorHAnsi" w:hAnsiTheme="minorHAnsi" w:cstheme="minorHAnsi"/>
        </w:rPr>
        <w:t>4.</w:t>
      </w:r>
      <w:r>
        <w:rPr>
          <w:rFonts w:hint="eastAsia"/>
        </w:rPr>
        <w:t>我們</w:t>
      </w:r>
      <w:r w:rsidRPr="0095344D">
        <w:rPr>
          <w:rFonts w:hint="eastAsia"/>
        </w:rPr>
        <w:t>活在恩中的目的（</w:t>
      </w:r>
      <w:r>
        <w:rPr>
          <w:rFonts w:hint="eastAsia"/>
        </w:rPr>
        <w:t>v.</w:t>
      </w:r>
      <w:r w:rsidRPr="0095344D">
        <w:rPr>
          <w:rFonts w:hint="eastAsia"/>
        </w:rPr>
        <w:t>7-10</w:t>
      </w:r>
      <w:r w:rsidRPr="0095344D">
        <w:rPr>
          <w:rFonts w:hint="eastAsia"/>
        </w:rPr>
        <w:t>）神用這樣豐富的恩典，把我們從罪惡過犯中拯救出來，使我們活在祂恩典中的目的是甚麼？有甚麼美好的計劃要成就在我們身上？</w:t>
      </w:r>
    </w:p>
    <w:p w:rsidR="00A16D0E" w:rsidRPr="0095344D" w:rsidRDefault="00A16D0E" w:rsidP="00A16D0E">
      <w:pPr>
        <w:tabs>
          <w:tab w:val="left" w:pos="9033"/>
        </w:tabs>
        <w:ind w:leftChars="94" w:left="432" w:hangingChars="86" w:hanging="206"/>
        <w:jc w:val="both"/>
      </w:pPr>
      <w:r w:rsidRPr="00F01652">
        <w:rPr>
          <w:rFonts w:asciiTheme="minorHAnsi" w:hAnsiTheme="minorHAnsi" w:cstheme="minorHAnsi"/>
        </w:rPr>
        <w:t>a.</w:t>
      </w:r>
      <w:r w:rsidRPr="00227E4D">
        <w:rPr>
          <w:rFonts w:hint="eastAsia"/>
        </w:rPr>
        <w:t>要顯</w:t>
      </w:r>
      <w:r w:rsidRPr="0095344D">
        <w:rPr>
          <w:rFonts w:hint="eastAsia"/>
        </w:rPr>
        <w:t>明祂極豐富的恩典─「</w:t>
      </w:r>
      <w:r w:rsidRPr="00F01652">
        <w:rPr>
          <w:rFonts w:ascii="標楷體" w:eastAsia="標楷體" w:hAnsi="標楷體" w:hint="eastAsia"/>
        </w:rPr>
        <w:t>顯明給後來的世代看」</w:t>
      </w:r>
      <w:r w:rsidRPr="0095344D">
        <w:rPr>
          <w:rFonts w:hint="eastAsia"/>
        </w:rPr>
        <w:t>，不是僅指某一代，乃是要顯明給以後無窮之</w:t>
      </w:r>
      <w:r w:rsidRPr="0095344D">
        <w:rPr>
          <w:rFonts w:hint="eastAsia"/>
        </w:rPr>
        <w:lastRenderedPageBreak/>
        <w:t>世世代代的人</w:t>
      </w:r>
      <w:r>
        <w:rPr>
          <w:rFonts w:hint="eastAsia"/>
        </w:rPr>
        <w:t>認識救恩</w:t>
      </w:r>
      <w:r w:rsidRPr="0095344D">
        <w:rPr>
          <w:rFonts w:hint="eastAsia"/>
        </w:rPr>
        <w:t>。神怎樣藉耶穌基督的恩典救保羅時代的人，也必怎樣救後世的人。我們傳福音就是與神同工，顯明祂救人的恩典。</w:t>
      </w:r>
    </w:p>
    <w:p w:rsidR="00A16D0E" w:rsidRPr="0095344D" w:rsidRDefault="00A16D0E" w:rsidP="00A16D0E">
      <w:pPr>
        <w:tabs>
          <w:tab w:val="left" w:pos="4140"/>
        </w:tabs>
        <w:ind w:leftChars="94" w:left="432" w:hangingChars="86" w:hanging="206"/>
        <w:jc w:val="both"/>
      </w:pPr>
      <w:r w:rsidRPr="00F01652">
        <w:rPr>
          <w:rFonts w:asciiTheme="minorHAnsi" w:hAnsiTheme="minorHAnsi" w:cstheme="minorHAnsi"/>
        </w:rPr>
        <w:t>b.</w:t>
      </w:r>
      <w:r w:rsidRPr="00227E4D">
        <w:rPr>
          <w:rFonts w:hint="eastAsia"/>
        </w:rPr>
        <w:t>要使</w:t>
      </w:r>
      <w:r w:rsidRPr="0095344D">
        <w:rPr>
          <w:rFonts w:hint="eastAsia"/>
        </w:rPr>
        <w:t>人無可誇口─得救完全不在乎人的行為，乃是神白白的恩典。「因著信」這是人方面接受神恩典的步驟。這「得救的信心」不是行為；但這種「信心」既是真實的活信心，所以它是必有行為表現的。</w:t>
      </w:r>
      <w:r w:rsidRPr="0095344D">
        <w:t>人能得救完全是神的工作，是祂的傑作，是祂精心的作為。</w:t>
      </w:r>
    </w:p>
    <w:p w:rsidR="00A16D0E" w:rsidRPr="0095344D" w:rsidRDefault="00A16D0E" w:rsidP="00A16D0E">
      <w:pPr>
        <w:tabs>
          <w:tab w:val="left" w:pos="9033"/>
        </w:tabs>
        <w:ind w:leftChars="94" w:left="432" w:hangingChars="86" w:hanging="206"/>
        <w:jc w:val="both"/>
      </w:pPr>
      <w:r w:rsidRPr="00F01652">
        <w:rPr>
          <w:rFonts w:asciiTheme="minorHAnsi" w:hAnsiTheme="minorHAnsi" w:cstheme="minorHAnsi"/>
        </w:rPr>
        <w:t>c.</w:t>
      </w:r>
      <w:r w:rsidRPr="00227E4D">
        <w:rPr>
          <w:rFonts w:hint="eastAsia"/>
        </w:rPr>
        <w:t>要叫</w:t>
      </w:r>
      <w:r w:rsidRPr="0095344D">
        <w:rPr>
          <w:rFonts w:hint="eastAsia"/>
        </w:rPr>
        <w:t>我們行神所要我們行的善─「行善」是神對已經得救之人的要求，神對未得救的人只要求他們「信」，接受祂的恩典。「行善」不是照人自己的意思行人以為善的事，乃是照聖靈的引導，行神所預備叫我們行的善，就是聖經所記載一切合乎神旨意的事。這原是</w:t>
      </w:r>
      <w:r w:rsidRPr="0095344D">
        <w:t>神創造人的目的。</w:t>
      </w:r>
    </w:p>
    <w:p w:rsidR="00A16D0E" w:rsidRPr="00F01652" w:rsidRDefault="00A16D0E" w:rsidP="00A16D0E">
      <w:pPr>
        <w:spacing w:beforeLines="50" w:before="180" w:afterLines="50" w:after="180"/>
        <w:rPr>
          <w:rFonts w:asciiTheme="minorEastAsia" w:eastAsiaTheme="minorEastAsia" w:hAnsiTheme="minorEastAsia"/>
          <w:b/>
          <w:color w:val="000000"/>
        </w:rPr>
      </w:pPr>
      <w:r w:rsidRPr="00F01652">
        <w:rPr>
          <w:rFonts w:asciiTheme="minorEastAsia" w:eastAsiaTheme="minorEastAsia" w:hAnsiTheme="minorEastAsia" w:hint="eastAsia"/>
          <w:b/>
          <w:color w:val="000000"/>
        </w:rPr>
        <w:t>結論：</w:t>
      </w:r>
    </w:p>
    <w:p w:rsidR="00A16D0E" w:rsidRPr="00F01652" w:rsidRDefault="00A16D0E" w:rsidP="00A16D0E">
      <w:pPr>
        <w:ind w:left="168" w:hangingChars="70" w:hanging="168"/>
        <w:jc w:val="both"/>
        <w:rPr>
          <w:rFonts w:asciiTheme="minorEastAsia" w:eastAsiaTheme="minorEastAsia" w:hAnsiTheme="minorEastAsia"/>
        </w:rPr>
      </w:pPr>
      <w:r w:rsidRPr="00F01652">
        <w:rPr>
          <w:rFonts w:asciiTheme="minorHAnsi" w:eastAsiaTheme="minorEastAsia" w:hAnsiTheme="minorHAnsi" w:cstheme="minorHAnsi"/>
          <w:color w:val="000000"/>
        </w:rPr>
        <w:t>1.</w:t>
      </w:r>
      <w:r w:rsidRPr="00F01652">
        <w:rPr>
          <w:rFonts w:asciiTheme="minorEastAsia" w:eastAsiaTheme="minorEastAsia" w:hAnsiTheme="minorEastAsia" w:hint="eastAsia"/>
          <w:color w:val="000000"/>
        </w:rPr>
        <w:t>保羅以信主前信主後的樣式提醒我們，已信主的現在該有跟以往未信主時過全然不同的生活，才不致虧負神的恩典。一個活人，豈能過著像死人那樣污穢．發臭，可怕的墳墓生活？照樣，一個在基督裏已經活了的人，怎能仍舊過著像「那時」死在罪中的生活？</w:t>
      </w:r>
      <w:r>
        <w:rPr>
          <w:rFonts w:asciiTheme="minorEastAsia" w:eastAsiaTheme="minorEastAsia" w:hAnsiTheme="minorEastAsia" w:hint="eastAsia"/>
          <w:color w:val="000000"/>
        </w:rPr>
        <w:t xml:space="preserve"> </w:t>
      </w:r>
    </w:p>
    <w:p w:rsidR="00A16D0E" w:rsidRDefault="00A16D0E" w:rsidP="00A16D0E">
      <w:pPr>
        <w:tabs>
          <w:tab w:val="left" w:pos="9140"/>
          <w:tab w:val="left" w:pos="9522"/>
        </w:tabs>
        <w:ind w:left="168" w:hangingChars="70" w:hanging="168"/>
        <w:jc w:val="both"/>
        <w:rPr>
          <w:rFonts w:hint="eastAsia"/>
        </w:rPr>
      </w:pPr>
      <w:r w:rsidRPr="00F01652">
        <w:rPr>
          <w:rFonts w:asciiTheme="minorHAnsi" w:eastAsiaTheme="minorEastAsia" w:hAnsiTheme="minorHAnsi" w:cstheme="minorHAnsi"/>
        </w:rPr>
        <w:t>2.</w:t>
      </w:r>
      <w:r w:rsidRPr="00F01652">
        <w:rPr>
          <w:rFonts w:asciiTheme="minorEastAsia" w:eastAsiaTheme="minorEastAsia" w:hAnsiTheme="minorEastAsia" w:hint="eastAsia"/>
        </w:rPr>
        <w:t>欺騙者魔鬼的工作是使人遠離神，靠自己生活，而死在罪惡過犯中；救贖者耶穌的工作使人親近神，靠恩典生活，罪得赦免、勝過罪、過成聖的生活，活出上帝的形象與樣式。教會主題「作執事」，更要做福音的執事，清楚自己所信的，經歷自己所信的，基督的救贖是從死到活的救恩。</w:t>
      </w:r>
    </w:p>
    <w:p w:rsidR="00A16D0E" w:rsidRDefault="00A16D0E" w:rsidP="00A16D0E">
      <w:pPr>
        <w:tabs>
          <w:tab w:val="left" w:pos="9140"/>
          <w:tab w:val="left" w:pos="9522"/>
        </w:tabs>
        <w:spacing w:beforeLines="50" w:before="180" w:afterLines="50" w:after="180"/>
        <w:jc w:val="center"/>
        <w:rPr>
          <w:rFonts w:hint="eastAsia"/>
        </w:rPr>
      </w:pPr>
      <w:r>
        <w:rPr>
          <w:rFonts w:hint="eastAsia"/>
          <w:sz w:val="20"/>
          <w:szCs w:val="20"/>
        </w:rPr>
        <w:t xml:space="preserve">                                         </w:t>
      </w:r>
      <w:r w:rsidRPr="00441A55">
        <w:rPr>
          <w:rFonts w:hint="eastAsia"/>
          <w:sz w:val="20"/>
          <w:szCs w:val="20"/>
        </w:rPr>
        <w:t>( 2017/10/2</w:t>
      </w:r>
      <w:r>
        <w:rPr>
          <w:rFonts w:hint="eastAsia"/>
          <w:sz w:val="20"/>
          <w:szCs w:val="20"/>
        </w:rPr>
        <w:t>9</w:t>
      </w:r>
      <w:r w:rsidRPr="00441A55">
        <w:rPr>
          <w:rFonts w:hint="eastAsia"/>
          <w:sz w:val="20"/>
          <w:szCs w:val="20"/>
        </w:rPr>
        <w:t xml:space="preserve"> </w:t>
      </w:r>
      <w:r w:rsidRPr="00441A55">
        <w:rPr>
          <w:rFonts w:hint="eastAsia"/>
          <w:sz w:val="20"/>
          <w:szCs w:val="20"/>
        </w:rPr>
        <w:t>證道講章</w:t>
      </w:r>
      <w:r w:rsidRPr="00441A55">
        <w:rPr>
          <w:rFonts w:hint="eastAsia"/>
          <w:sz w:val="20"/>
          <w:szCs w:val="20"/>
        </w:rPr>
        <w:t xml:space="preserve"> )</w:t>
      </w:r>
      <w:r>
        <w:rPr>
          <w:rFonts w:hint="eastAsia"/>
          <w:sz w:val="20"/>
          <w:szCs w:val="20"/>
        </w:rPr>
        <w:t xml:space="preserve"> </w:t>
      </w:r>
    </w:p>
    <w:p w:rsidR="00D4364B" w:rsidRDefault="00D4364B" w:rsidP="00D4364B">
      <w:pPr>
        <w:tabs>
          <w:tab w:val="left" w:pos="9140"/>
          <w:tab w:val="left" w:pos="9522"/>
        </w:tabs>
        <w:rPr>
          <w:rFonts w:hint="eastAsia"/>
        </w:rPr>
      </w:pPr>
    </w:p>
    <w:p w:rsidR="00D4364B" w:rsidRDefault="00F53111" w:rsidP="00D4364B">
      <w:pPr>
        <w:tabs>
          <w:tab w:val="left" w:pos="9140"/>
          <w:tab w:val="left" w:pos="9522"/>
        </w:tabs>
        <w:rPr>
          <w:rFonts w:hint="eastAsia"/>
        </w:rPr>
      </w:pPr>
      <w:r w:rsidRPr="00761128">
        <w:rPr>
          <w:rFonts w:ascii="標楷體" w:eastAsia="標楷體" w:hAnsi="標楷體" w:hint="eastAsia"/>
          <w:b/>
          <w:sz w:val="28"/>
          <w:szCs w:val="28"/>
        </w:rPr>
        <w:t>小組討論題目：</w:t>
      </w:r>
      <w:r>
        <w:rPr>
          <w:rFonts w:hint="eastAsia"/>
        </w:rPr>
        <w:t xml:space="preserve"> </w:t>
      </w:r>
    </w:p>
    <w:p w:rsidR="00D4364B" w:rsidRDefault="00D4364B" w:rsidP="00A16D0E">
      <w:pPr>
        <w:tabs>
          <w:tab w:val="left" w:pos="9140"/>
          <w:tab w:val="left" w:pos="9522"/>
        </w:tabs>
        <w:ind w:leftChars="118" w:left="283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保羅形容「人死在罪惡過犯中」之意，所指何事？</w:t>
      </w:r>
    </w:p>
    <w:p w:rsidR="00D4364B" w:rsidRDefault="00D4364B" w:rsidP="00A16D0E">
      <w:pPr>
        <w:tabs>
          <w:tab w:val="left" w:pos="9140"/>
          <w:tab w:val="left" w:pos="9522"/>
        </w:tabs>
        <w:ind w:leftChars="118" w:left="283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因信活在基督的恩典中，會帶來那些改變？</w:t>
      </w:r>
    </w:p>
    <w:p w:rsidR="00D4364B" w:rsidRDefault="00D4364B" w:rsidP="00A16D0E">
      <w:pPr>
        <w:tabs>
          <w:tab w:val="left" w:pos="9140"/>
          <w:tab w:val="left" w:pos="9522"/>
        </w:tabs>
        <w:ind w:leftChars="118" w:left="283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我們是上帝的工作</w:t>
      </w:r>
      <w:r>
        <w:rPr>
          <w:rFonts w:hint="eastAsia"/>
        </w:rPr>
        <w:t>(</w:t>
      </w:r>
      <w:r>
        <w:rPr>
          <w:rFonts w:hint="eastAsia"/>
        </w:rPr>
        <w:t>作品</w:t>
      </w:r>
      <w:r>
        <w:rPr>
          <w:rFonts w:hint="eastAsia"/>
        </w:rPr>
        <w:t>)</w:t>
      </w:r>
      <w:r>
        <w:rPr>
          <w:rFonts w:hint="eastAsia"/>
        </w:rPr>
        <w:t>，對我們個人有何啟發？</w:t>
      </w:r>
    </w:p>
    <w:p w:rsidR="00F53111" w:rsidRDefault="00F53111" w:rsidP="00D4364B">
      <w:pPr>
        <w:tabs>
          <w:tab w:val="left" w:pos="9140"/>
          <w:tab w:val="left" w:pos="9522"/>
        </w:tabs>
        <w:rPr>
          <w:rFonts w:hint="eastAsia"/>
        </w:rPr>
      </w:pPr>
      <w:bookmarkStart w:id="0" w:name="_GoBack"/>
      <w:bookmarkEnd w:id="0"/>
    </w:p>
    <w:sectPr w:rsidR="00F53111" w:rsidSect="00C76C83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E8" w:rsidRDefault="000F18E8" w:rsidP="0003113F">
      <w:r>
        <w:separator/>
      </w:r>
    </w:p>
  </w:endnote>
  <w:endnote w:type="continuationSeparator" w:id="0">
    <w:p w:rsidR="000F18E8" w:rsidRDefault="000F18E8" w:rsidP="0003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11" w:rsidRPr="002757BD" w:rsidRDefault="00F53111" w:rsidP="00F53111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2757BD">
      <w:rPr>
        <w:rFonts w:asciiTheme="majorHAnsi" w:eastAsiaTheme="majorEastAsia" w:hAnsiTheme="majorHAnsi" w:cstheme="majorBidi"/>
        <w:sz w:val="20"/>
        <w:szCs w:val="20"/>
      </w:rPr>
      <w:ptab w:relativeTo="margin" w:alignment="left" w:leader="none"/>
    </w:r>
  </w:p>
  <w:p w:rsidR="00F53111" w:rsidRPr="002757BD" w:rsidRDefault="00F53111" w:rsidP="00F53111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  <w:rPr>
        <w:szCs w:val="22"/>
      </w:rPr>
    </w:pPr>
    <w:r w:rsidRPr="002757BD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2757B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2757B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2757B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2757BD">
      <w:rPr>
        <w:rFonts w:asciiTheme="minorHAnsi" w:eastAsiaTheme="minorEastAsia" w:hAnsiTheme="minorHAnsi"/>
        <w:sz w:val="20"/>
        <w:szCs w:val="20"/>
      </w:rPr>
      <w:fldChar w:fldCharType="begin"/>
    </w:r>
    <w:r w:rsidRPr="002757BD">
      <w:rPr>
        <w:sz w:val="20"/>
        <w:szCs w:val="20"/>
      </w:rPr>
      <w:instrText>PAGE   \* MERGEFORMAT</w:instrText>
    </w:r>
    <w:r w:rsidRPr="002757BD">
      <w:rPr>
        <w:rFonts w:asciiTheme="minorHAnsi" w:eastAsiaTheme="minorEastAsia" w:hAnsiTheme="minorHAnsi"/>
        <w:sz w:val="20"/>
        <w:szCs w:val="20"/>
      </w:rPr>
      <w:fldChar w:fldCharType="separate"/>
    </w:r>
    <w:r w:rsidR="00EE484C" w:rsidRPr="00EE484C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2757BD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F53111" w:rsidRPr="00F53111" w:rsidRDefault="00F531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E8" w:rsidRDefault="000F18E8" w:rsidP="0003113F">
      <w:r>
        <w:separator/>
      </w:r>
    </w:p>
  </w:footnote>
  <w:footnote w:type="continuationSeparator" w:id="0">
    <w:p w:rsidR="000F18E8" w:rsidRDefault="000F18E8" w:rsidP="0003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4364"/>
    <w:multiLevelType w:val="hybridMultilevel"/>
    <w:tmpl w:val="D876AAB0"/>
    <w:lvl w:ilvl="0" w:tplc="E6EC73E6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74CA36B8"/>
    <w:multiLevelType w:val="hybridMultilevel"/>
    <w:tmpl w:val="F426062C"/>
    <w:lvl w:ilvl="0" w:tplc="674A1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3"/>
    <w:rsid w:val="0001782A"/>
    <w:rsid w:val="0003113F"/>
    <w:rsid w:val="00093DA2"/>
    <w:rsid w:val="00094A0B"/>
    <w:rsid w:val="000A5230"/>
    <w:rsid w:val="000E0A04"/>
    <w:rsid w:val="000F18E8"/>
    <w:rsid w:val="00100FB9"/>
    <w:rsid w:val="00104B5A"/>
    <w:rsid w:val="00183998"/>
    <w:rsid w:val="00190A8D"/>
    <w:rsid w:val="001B2F10"/>
    <w:rsid w:val="002025A4"/>
    <w:rsid w:val="00227E4D"/>
    <w:rsid w:val="002455B2"/>
    <w:rsid w:val="00282F46"/>
    <w:rsid w:val="002A2AA9"/>
    <w:rsid w:val="003533B9"/>
    <w:rsid w:val="0038453C"/>
    <w:rsid w:val="003B338B"/>
    <w:rsid w:val="003E08ED"/>
    <w:rsid w:val="00416A95"/>
    <w:rsid w:val="00464CD9"/>
    <w:rsid w:val="00475FC1"/>
    <w:rsid w:val="00487497"/>
    <w:rsid w:val="00487D9D"/>
    <w:rsid w:val="00492F06"/>
    <w:rsid w:val="004A15A0"/>
    <w:rsid w:val="004C5158"/>
    <w:rsid w:val="004C7E7D"/>
    <w:rsid w:val="0051334E"/>
    <w:rsid w:val="00514ECA"/>
    <w:rsid w:val="0051513B"/>
    <w:rsid w:val="00525C61"/>
    <w:rsid w:val="00574CA6"/>
    <w:rsid w:val="0058499C"/>
    <w:rsid w:val="005A0B2E"/>
    <w:rsid w:val="0061019F"/>
    <w:rsid w:val="00624A1C"/>
    <w:rsid w:val="006676EE"/>
    <w:rsid w:val="00734BB5"/>
    <w:rsid w:val="00762BB2"/>
    <w:rsid w:val="008749C0"/>
    <w:rsid w:val="008A6504"/>
    <w:rsid w:val="008C1EE1"/>
    <w:rsid w:val="008C6123"/>
    <w:rsid w:val="0095344D"/>
    <w:rsid w:val="00957ED0"/>
    <w:rsid w:val="009C2D63"/>
    <w:rsid w:val="009E4C9B"/>
    <w:rsid w:val="00A16D0E"/>
    <w:rsid w:val="00A2593A"/>
    <w:rsid w:val="00A37D66"/>
    <w:rsid w:val="00A40EB4"/>
    <w:rsid w:val="00A51EA4"/>
    <w:rsid w:val="00A577BB"/>
    <w:rsid w:val="00A84058"/>
    <w:rsid w:val="00AA39B1"/>
    <w:rsid w:val="00AB0FD4"/>
    <w:rsid w:val="00AE3D38"/>
    <w:rsid w:val="00B16131"/>
    <w:rsid w:val="00C76C83"/>
    <w:rsid w:val="00C84A69"/>
    <w:rsid w:val="00C85219"/>
    <w:rsid w:val="00CA4133"/>
    <w:rsid w:val="00CB42F0"/>
    <w:rsid w:val="00CE0764"/>
    <w:rsid w:val="00D05A67"/>
    <w:rsid w:val="00D3168D"/>
    <w:rsid w:val="00D4364B"/>
    <w:rsid w:val="00D5222B"/>
    <w:rsid w:val="00D66514"/>
    <w:rsid w:val="00D866B3"/>
    <w:rsid w:val="00D97A46"/>
    <w:rsid w:val="00DC53C3"/>
    <w:rsid w:val="00DF01AB"/>
    <w:rsid w:val="00DF4DEB"/>
    <w:rsid w:val="00E04022"/>
    <w:rsid w:val="00E416FF"/>
    <w:rsid w:val="00E67012"/>
    <w:rsid w:val="00E91CBF"/>
    <w:rsid w:val="00E95FD2"/>
    <w:rsid w:val="00ED5759"/>
    <w:rsid w:val="00EE4499"/>
    <w:rsid w:val="00EE484C"/>
    <w:rsid w:val="00F53111"/>
    <w:rsid w:val="00F854F7"/>
    <w:rsid w:val="00F90E07"/>
    <w:rsid w:val="00FD0A8E"/>
    <w:rsid w:val="00FD7332"/>
    <w:rsid w:val="00FD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31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113F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1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113F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FD7D52"/>
  </w:style>
  <w:style w:type="paragraph" w:styleId="Web">
    <w:name w:val="Normal (Web)"/>
    <w:basedOn w:val="a"/>
    <w:uiPriority w:val="99"/>
    <w:semiHidden/>
    <w:unhideWhenUsed/>
    <w:rsid w:val="00A37D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A577BB"/>
    <w:rPr>
      <w:color w:val="0000FF"/>
      <w:u w:val="single"/>
    </w:rPr>
  </w:style>
  <w:style w:type="character" w:customStyle="1" w:styleId="a2alabel">
    <w:name w:val="a2a_label"/>
    <w:basedOn w:val="a0"/>
    <w:rsid w:val="00A5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31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113F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1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113F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FD7D52"/>
  </w:style>
  <w:style w:type="paragraph" w:styleId="Web">
    <w:name w:val="Normal (Web)"/>
    <w:basedOn w:val="a"/>
    <w:uiPriority w:val="99"/>
    <w:semiHidden/>
    <w:unhideWhenUsed/>
    <w:rsid w:val="00A37D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A577BB"/>
    <w:rPr>
      <w:color w:val="0000FF"/>
      <w:u w:val="single"/>
    </w:rPr>
  </w:style>
  <w:style w:type="character" w:customStyle="1" w:styleId="a2alabel">
    <w:name w:val="a2a_label"/>
    <w:basedOn w:val="a0"/>
    <w:rsid w:val="00A5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8459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E6D1-6250-4A2F-A421-6B679F6F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</cp:revision>
  <dcterms:created xsi:type="dcterms:W3CDTF">2017-11-06T04:59:00Z</dcterms:created>
  <dcterms:modified xsi:type="dcterms:W3CDTF">2017-11-06T04:59:00Z</dcterms:modified>
</cp:coreProperties>
</file>