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56" w:rsidRPr="00630F56" w:rsidRDefault="00630F56" w:rsidP="00630F56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有秩序的教會</w:t>
      </w: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630F56" w:rsidRPr="00630F56" w:rsidRDefault="00630F56" w:rsidP="00630F56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 w:rsidRPr="00630F56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630F56" w:rsidRPr="00630F56" w:rsidRDefault="00630F56" w:rsidP="00630F56">
      <w:pPr>
        <w:rPr>
          <w:rFonts w:asciiTheme="minorEastAsia" w:eastAsiaTheme="minorEastAsia" w:hAnsiTheme="minorEastAsia"/>
          <w:b/>
        </w:rPr>
      </w:pPr>
      <w:r w:rsidRPr="00630F56">
        <w:rPr>
          <w:rFonts w:asciiTheme="minorEastAsia" w:eastAsiaTheme="minorEastAsia" w:hAnsiTheme="minorEastAsia" w:hint="eastAsia"/>
          <w:b/>
        </w:rPr>
        <w:t>經文：</w:t>
      </w:r>
      <w:r w:rsidRPr="00630F56">
        <w:rPr>
          <w:rFonts w:asciiTheme="minorEastAsia" w:eastAsiaTheme="minorEastAsia" w:hAnsiTheme="minorEastAsia" w:hint="eastAsia"/>
          <w:b/>
        </w:rPr>
        <w:t>哥林多前書十一1-16</w:t>
      </w:r>
      <w:r w:rsidRPr="00630F56">
        <w:rPr>
          <w:rFonts w:asciiTheme="minorEastAsia" w:eastAsiaTheme="minorEastAsia" w:hAnsiTheme="minorEastAsia" w:hint="eastAsia"/>
          <w:b/>
        </w:rPr>
        <w:t xml:space="preserve">  </w:t>
      </w:r>
    </w:p>
    <w:p w:rsidR="00555C38" w:rsidRPr="006C3029" w:rsidRDefault="00555C38" w:rsidP="00555C38">
      <w:pPr>
        <w:rPr>
          <w:b/>
        </w:rPr>
      </w:pPr>
      <w:r w:rsidRPr="006C3029">
        <w:rPr>
          <w:rFonts w:hint="eastAsia"/>
          <w:b/>
        </w:rPr>
        <w:t>引言：</w:t>
      </w:r>
    </w:p>
    <w:p w:rsidR="00555C38" w:rsidRDefault="00555C38" w:rsidP="00555C38">
      <w:pPr>
        <w:spacing w:line="400" w:lineRule="exact"/>
        <w:ind w:left="168" w:hangingChars="70" w:hanging="168"/>
        <w:jc w:val="both"/>
      </w:pPr>
      <w:r w:rsidRPr="00D20D58">
        <w:rPr>
          <w:rFonts w:asciiTheme="minorHAnsi" w:hAnsiTheme="minorHAnsi" w:cstheme="minorHAnsi"/>
        </w:rPr>
        <w:t>1.</w:t>
      </w:r>
      <w:r>
        <w:rPr>
          <w:rFonts w:hint="eastAsia"/>
        </w:rPr>
        <w:t>記得多年前，參加以色列聖地之旅，晚上十點多過境約旦，在機場看到從頭到腳罩著黑紗的女人裝扮，有點</w:t>
      </w:r>
      <w:r w:rsidRPr="007529EE">
        <w:rPr>
          <w:rFonts w:hint="eastAsia"/>
        </w:rPr>
        <w:t>驚嚇</w:t>
      </w:r>
      <w:r>
        <w:rPr>
          <w:rFonts w:hint="eastAsia"/>
        </w:rPr>
        <w:t>。而且幾乎每個女人都是如此打扮，跟著丈夫同行。之前在</w:t>
      </w:r>
      <w:r w:rsidRPr="007529EE">
        <w:rPr>
          <w:rFonts w:hint="eastAsia"/>
        </w:rPr>
        <w:t>台灣</w:t>
      </w:r>
      <w:r>
        <w:rPr>
          <w:rFonts w:hint="eastAsia"/>
        </w:rPr>
        <w:t>，曾聽聞少數教派的聚會保留女人蒙頭的規矩，但也只是一條頭巾，意思意思別在頭髮上，聊表行儀。那次在機場所見，每個婦人都是蒙頭的，漸漸的見多了就見怪不怪了，這是生平第一次見到這麼隆重的蒙頭裝。</w:t>
      </w:r>
    </w:p>
    <w:p w:rsidR="00555C38" w:rsidRDefault="00555C38" w:rsidP="00555C38">
      <w:pPr>
        <w:spacing w:line="400" w:lineRule="exact"/>
        <w:ind w:left="168" w:hangingChars="70" w:hanging="168"/>
        <w:jc w:val="both"/>
      </w:pPr>
      <w:r w:rsidRPr="00D20D58">
        <w:rPr>
          <w:rFonts w:asciiTheme="minorHAnsi" w:hAnsiTheme="minorHAnsi" w:cstheme="minorHAnsi"/>
        </w:rPr>
        <w:t>2.</w:t>
      </w:r>
      <w:r>
        <w:rPr>
          <w:rFonts w:hint="eastAsia"/>
        </w:rPr>
        <w:t>而廿一世紀的今天，身在台灣或其他地區的女人，大部分都以「不蒙頭」為裝扮。這段經文，和我們有何關係？探討女人在聚會中蒙頭的議題，其實是在探討教會生活的準則與規矩。</w:t>
      </w:r>
    </w:p>
    <w:p w:rsidR="00555C38" w:rsidRPr="00D20D58" w:rsidRDefault="00555C38" w:rsidP="00555C38">
      <w:pPr>
        <w:spacing w:beforeLines="50" w:before="180"/>
        <w:rPr>
          <w:b/>
        </w:rPr>
      </w:pPr>
      <w:r w:rsidRPr="00D20D58">
        <w:rPr>
          <w:rFonts w:hint="eastAsia"/>
          <w:b/>
        </w:rPr>
        <w:t>一、昔今「蒙頭」的必要</w:t>
      </w:r>
      <w:r>
        <w:rPr>
          <w:rFonts w:hint="eastAsia"/>
          <w:b/>
        </w:rPr>
        <w:t xml:space="preserve"> </w:t>
      </w:r>
    </w:p>
    <w:p w:rsidR="00555C38" w:rsidRPr="007529EE" w:rsidRDefault="00555C38" w:rsidP="00555C38">
      <w:pPr>
        <w:spacing w:line="400" w:lineRule="exact"/>
        <w:ind w:left="154" w:hangingChars="64" w:hanging="154"/>
        <w:jc w:val="both"/>
      </w:pPr>
      <w:r w:rsidRPr="00D20D58">
        <w:rPr>
          <w:rFonts w:asciiTheme="minorHAnsi" w:hAnsiTheme="minorHAnsi" w:cstheme="minorHAnsi"/>
        </w:rPr>
        <w:t>1.</w:t>
      </w:r>
      <w:r w:rsidRPr="004A471C">
        <w:t>第一世紀初，婦女蒙頭</w:t>
      </w:r>
      <w:r>
        <w:rPr>
          <w:rFonts w:hint="eastAsia"/>
        </w:rPr>
        <w:t>是</w:t>
      </w:r>
      <w:r w:rsidRPr="004A471C">
        <w:t>當時希臘的一種風俗習慣。凡是婦女外出行路時，或在公共場所，教會聚會等，都要以巾蒙頭。按照當時的文化傳統，婦女以巾蒙頭，一方面具有表示順服權威的象徵意義，另方面也在維護婦女的尊嚴，使她們有權在聚會中講話、禱告及說預言。藍賽爵士（</w:t>
      </w:r>
      <w:r w:rsidRPr="004A471C">
        <w:t>Sir. W. M.Ramsay</w:t>
      </w:r>
      <w:r w:rsidRPr="004A471C">
        <w:t>）在他所著（</w:t>
      </w:r>
      <w:r w:rsidRPr="004A471C">
        <w:t>Cities of St. Paul</w:t>
      </w:r>
      <w:r w:rsidRPr="004A471C">
        <w:t>）說：「東方婦女的頭紗，是女人的權柄，尊嚴和榮譽。一個戴上頭紗的婦女，無論到</w:t>
      </w:r>
      <w:bookmarkStart w:id="0" w:name="_GoBack"/>
      <w:bookmarkEnd w:id="0"/>
      <w:r w:rsidRPr="004A471C">
        <w:t>哪裡去，都受到保護和尊重。頭紗使別人看不見她的容貌，若有人想揭去她的頭紗，那就視為極端粗暴的行為。</w:t>
      </w:r>
      <w:r>
        <w:rPr>
          <w:rFonts w:hint="eastAsia"/>
        </w:rPr>
        <w:t>」</w:t>
      </w:r>
      <w:r w:rsidRPr="007529EE">
        <w:t>婦女戴頭紗</w:t>
      </w:r>
      <w:r w:rsidRPr="007529EE">
        <w:rPr>
          <w:rFonts w:hint="eastAsia"/>
        </w:rPr>
        <w:t>是</w:t>
      </w:r>
      <w:r>
        <w:rPr>
          <w:rFonts w:hint="eastAsia"/>
        </w:rPr>
        <w:t>一種</w:t>
      </w:r>
      <w:r w:rsidRPr="007529EE">
        <w:rPr>
          <w:rFonts w:hint="eastAsia"/>
        </w:rPr>
        <w:t>敬重自己的裝扮，在外不拋頭露面，表達對婚姻家庭的忠誠。</w:t>
      </w:r>
    </w:p>
    <w:p w:rsidR="00555C38" w:rsidRPr="004A471C" w:rsidRDefault="00555C38" w:rsidP="00555C38">
      <w:pPr>
        <w:spacing w:line="400" w:lineRule="exact"/>
        <w:ind w:left="154" w:hangingChars="64" w:hanging="154"/>
        <w:jc w:val="both"/>
      </w:pPr>
      <w:r w:rsidRPr="00D20D58">
        <w:rPr>
          <w:rFonts w:asciiTheme="minorHAnsi" w:hAnsiTheme="minorHAnsi" w:cstheme="minorHAnsi"/>
        </w:rPr>
        <w:t>2.</w:t>
      </w:r>
      <w:r w:rsidRPr="002147D9">
        <w:t>女人蒙頭似乎</w:t>
      </w:r>
      <w:r>
        <w:rPr>
          <w:rFonts w:hint="eastAsia"/>
        </w:rPr>
        <w:t>也</w:t>
      </w:r>
      <w:r w:rsidRPr="002147D9">
        <w:t>是</w:t>
      </w:r>
      <w:r w:rsidRPr="007529EE">
        <w:t>猶太人的習俗</w:t>
      </w:r>
      <w:r w:rsidRPr="002147D9">
        <w:t>。利百加初遇以撒拿帕子蒙臉</w:t>
      </w:r>
      <w:r w:rsidRPr="002147D9">
        <w:t>(</w:t>
      </w:r>
      <w:r w:rsidRPr="002147D9">
        <w:t>創廿四</w:t>
      </w:r>
      <w:r w:rsidRPr="002147D9">
        <w:t>65)</w:t>
      </w:r>
      <w:r w:rsidRPr="002147D9">
        <w:t>。</w:t>
      </w:r>
      <w:r w:rsidRPr="004A471C">
        <w:t>在猶太人中間</w:t>
      </w:r>
      <w:r>
        <w:rPr>
          <w:rFonts w:hint="eastAsia"/>
        </w:rPr>
        <w:t>，</w:t>
      </w:r>
      <w:r w:rsidRPr="004A471C">
        <w:t>被丈夫疑為行淫的妻子</w:t>
      </w:r>
      <w:r>
        <w:rPr>
          <w:rFonts w:hint="eastAsia"/>
        </w:rPr>
        <w:t>要</w:t>
      </w:r>
      <w:r w:rsidRPr="004A471C">
        <w:t>蓬頭散髮</w:t>
      </w:r>
      <w:r>
        <w:rPr>
          <w:rFonts w:hint="eastAsia"/>
        </w:rPr>
        <w:t>站在祭司面前喝咒詛的苦水，檢驗是否清白貞潔</w:t>
      </w:r>
      <w:r w:rsidRPr="004A471C">
        <w:t>（民五）。所以在當時社會裡，</w:t>
      </w:r>
      <w:r w:rsidRPr="008E5058">
        <w:t>蒙頭是十分重視的傳統習俗</w:t>
      </w:r>
      <w:r w:rsidRPr="004A471C">
        <w:t>，這不僅表示了婦女在當時所處的地位，也保護了她們的禮節和貞潔，使人不敢侵犯。</w:t>
      </w:r>
    </w:p>
    <w:p w:rsidR="00555C38" w:rsidRPr="008E5058" w:rsidRDefault="00555C38" w:rsidP="00555C38">
      <w:pPr>
        <w:spacing w:line="400" w:lineRule="exact"/>
        <w:ind w:left="154" w:hangingChars="64" w:hanging="154"/>
        <w:jc w:val="both"/>
      </w:pPr>
      <w:r w:rsidRPr="00D20D58">
        <w:rPr>
          <w:rFonts w:asciiTheme="minorHAnsi" w:hAnsiTheme="minorHAnsi" w:cstheme="minorHAnsi"/>
        </w:rPr>
        <w:t>3.</w:t>
      </w:r>
      <w:r>
        <w:rPr>
          <w:rFonts w:hint="eastAsia"/>
        </w:rPr>
        <w:t>而保羅時代的</w:t>
      </w:r>
      <w:r w:rsidRPr="004A471C">
        <w:t>哥林多城，人口眾多，經濟繁榮，道德</w:t>
      </w:r>
      <w:r>
        <w:rPr>
          <w:rFonts w:hint="eastAsia"/>
        </w:rPr>
        <w:t>卻是</w:t>
      </w:r>
      <w:r w:rsidRPr="004A471C">
        <w:t>敗壞，放蕩邪惡。城巿裡充滿著各種色情</w:t>
      </w:r>
      <w:r>
        <w:rPr>
          <w:rFonts w:hint="eastAsia"/>
        </w:rPr>
        <w:t>行為</w:t>
      </w:r>
      <w:r w:rsidRPr="004A471C">
        <w:t>，奢華浮</w:t>
      </w:r>
      <w:r>
        <w:rPr>
          <w:rFonts w:hint="eastAsia"/>
        </w:rPr>
        <w:t>誇</w:t>
      </w:r>
      <w:r w:rsidRPr="004A471C">
        <w:t>的作風，</w:t>
      </w:r>
      <w:r>
        <w:rPr>
          <w:rFonts w:hint="eastAsia"/>
        </w:rPr>
        <w:t>有許多的</w:t>
      </w:r>
      <w:r w:rsidRPr="004A471C">
        <w:t>娼妓和不貞潔的女子很多，她們在公共場所是不蒙頭的。</w:t>
      </w:r>
      <w:r>
        <w:rPr>
          <w:rFonts w:hint="eastAsia"/>
        </w:rPr>
        <w:t>甚至</w:t>
      </w:r>
      <w:r w:rsidRPr="008E5058">
        <w:rPr>
          <w:rFonts w:hint="eastAsia"/>
        </w:rPr>
        <w:t>以</w:t>
      </w:r>
      <w:r w:rsidRPr="008E5058">
        <w:t>剃頭刑罰蕩婦</w:t>
      </w:r>
      <w:r w:rsidRPr="008E5058">
        <w:rPr>
          <w:rFonts w:hint="eastAsia"/>
        </w:rPr>
        <w:t>。</w:t>
      </w:r>
    </w:p>
    <w:p w:rsidR="00555C38" w:rsidRPr="002B138A" w:rsidRDefault="00555C38" w:rsidP="00555C38">
      <w:pPr>
        <w:spacing w:line="400" w:lineRule="exact"/>
        <w:ind w:left="154" w:hangingChars="64" w:hanging="154"/>
        <w:jc w:val="both"/>
      </w:pPr>
      <w:r w:rsidRPr="00D20D58">
        <w:rPr>
          <w:rFonts w:asciiTheme="minorHAnsi" w:hAnsiTheme="minorHAnsi" w:cstheme="minorHAnsi"/>
        </w:rPr>
        <w:t>4.</w:t>
      </w:r>
      <w:r w:rsidRPr="002B138A">
        <w:t>今天</w:t>
      </w:r>
      <w:r>
        <w:rPr>
          <w:rFonts w:hint="eastAsia"/>
        </w:rPr>
        <w:t>在</w:t>
      </w:r>
      <w:r w:rsidRPr="002B138A">
        <w:t>很多國家仍有蒙頭或者蓋頭習俗，一般常見於</w:t>
      </w:r>
      <w:r w:rsidRPr="00AB3886">
        <w:t>回教徒</w:t>
      </w:r>
      <w:r w:rsidRPr="008E5058">
        <w:t>及猶太教徒。天主教也不例外，教宗、主教及修女們的禮服都有蒙頭</w:t>
      </w:r>
      <w:r w:rsidRPr="002B138A">
        <w:t>。</w:t>
      </w:r>
      <w:r>
        <w:rPr>
          <w:rFonts w:hint="eastAsia"/>
        </w:rPr>
        <w:t>幾年前去泰南回教區短宣，看到即使在平常的生活女人也蒙頭，學生上學也蒙頭，表達自己是穆斯林身份。婚禮習俗上，在</w:t>
      </w:r>
      <w:r w:rsidRPr="002B138A">
        <w:t>中國傳統女子出嫁時都要蓋頭，到夫家後由丈夫掀開。西方國家</w:t>
      </w:r>
      <w:r>
        <w:rPr>
          <w:rFonts w:hint="eastAsia"/>
        </w:rPr>
        <w:t>也</w:t>
      </w:r>
      <w:r w:rsidRPr="002B138A">
        <w:t>有類似的習俗，新娘會蓋上婚紗，待婚禮完成後由新郎掀開。</w:t>
      </w:r>
      <w:r>
        <w:rPr>
          <w:rFonts w:hint="eastAsia"/>
        </w:rPr>
        <w:t>至今仍有此規矩。</w:t>
      </w:r>
    </w:p>
    <w:p w:rsidR="00555C38" w:rsidRDefault="00555C38" w:rsidP="00555C38">
      <w:pPr>
        <w:spacing w:line="400" w:lineRule="exact"/>
        <w:ind w:left="154" w:hangingChars="64" w:hanging="154"/>
        <w:jc w:val="both"/>
      </w:pPr>
      <w:r w:rsidRPr="00D20D58">
        <w:rPr>
          <w:rFonts w:asciiTheme="minorHAnsi" w:hAnsiTheme="minorHAnsi" w:cstheme="minorHAnsi"/>
        </w:rPr>
        <w:t>5.</w:t>
      </w:r>
      <w:r>
        <w:rPr>
          <w:rFonts w:hint="eastAsia"/>
        </w:rPr>
        <w:t>隨著女性主義抬頭，教育水平提高，男女平權觀念高漲，今日的女性打扮，已不受太多禮數規條拘束。反而</w:t>
      </w:r>
      <w:r w:rsidRPr="00AB3886">
        <w:rPr>
          <w:rFonts w:hint="eastAsia"/>
        </w:rPr>
        <w:t>長髮飄逸的</w:t>
      </w:r>
      <w:r>
        <w:rPr>
          <w:rFonts w:hint="eastAsia"/>
        </w:rPr>
        <w:t>女生是許多男人心儀的類型；盤頭、蒙頭都是顯老氣的裝扮，大部分的女人，尤其是</w:t>
      </w:r>
      <w:r w:rsidRPr="00AB3886">
        <w:rPr>
          <w:rFonts w:hint="eastAsia"/>
        </w:rPr>
        <w:t>上了</w:t>
      </w:r>
      <w:r>
        <w:rPr>
          <w:rFonts w:hint="eastAsia"/>
        </w:rPr>
        <w:t>年紀的女人都想當「逆齡魔女」，各個盡所能地裝扮年輕，各自發揮美容化妝穿著的本領，總比實際年紀少了好幾歲。所以在台灣或在教會中，「蒙頭」已不是可爭議的問題。</w:t>
      </w:r>
    </w:p>
    <w:p w:rsidR="00555C38" w:rsidRPr="002B138A" w:rsidRDefault="00555C38" w:rsidP="00555C38">
      <w:pPr>
        <w:spacing w:line="400" w:lineRule="exact"/>
        <w:ind w:left="154" w:hangingChars="64" w:hanging="154"/>
        <w:jc w:val="both"/>
      </w:pPr>
      <w:r w:rsidRPr="00D20D58">
        <w:rPr>
          <w:rFonts w:asciiTheme="minorHAnsi" w:hAnsiTheme="minorHAnsi" w:cstheme="minorHAnsi"/>
        </w:rPr>
        <w:t>6.</w:t>
      </w:r>
      <w:r>
        <w:rPr>
          <w:rFonts w:hint="eastAsia"/>
        </w:rPr>
        <w:t>只是當時的</w:t>
      </w:r>
      <w:r w:rsidRPr="00CC23EB">
        <w:t>哥林多教會發生了甚麼問題？</w:t>
      </w:r>
      <w:r>
        <w:rPr>
          <w:rFonts w:hint="eastAsia"/>
        </w:rPr>
        <w:t>為什麼要討論女人蒙頭的問題？因為</w:t>
      </w:r>
      <w:r w:rsidRPr="00CC23EB">
        <w:t>有些</w:t>
      </w:r>
      <w:r>
        <w:rPr>
          <w:rFonts w:hint="eastAsia"/>
        </w:rPr>
        <w:t>姊妹</w:t>
      </w:r>
      <w:r w:rsidRPr="00CC23EB">
        <w:t>做出女生</w:t>
      </w:r>
      <w:r w:rsidRPr="00CC23EB">
        <w:lastRenderedPageBreak/>
        <w:t>不</w:t>
      </w:r>
      <w:r>
        <w:rPr>
          <w:rFonts w:hint="eastAsia"/>
        </w:rPr>
        <w:t>合宜</w:t>
      </w:r>
      <w:r w:rsidRPr="00CC23EB">
        <w:t>的打扮，引起非議</w:t>
      </w:r>
      <w:r>
        <w:rPr>
          <w:rFonts w:hint="eastAsia"/>
        </w:rPr>
        <w:t>。輕忽</w:t>
      </w:r>
      <w:r w:rsidRPr="004A471C">
        <w:t>了傳統習俗，忘記當時所處的時代，與男尊女卑的環境。</w:t>
      </w:r>
      <w:r>
        <w:rPr>
          <w:rFonts w:hint="eastAsia"/>
        </w:rPr>
        <w:t>讓大家觀感</w:t>
      </w:r>
      <w:r w:rsidRPr="00CC23EB">
        <w:t>不</w:t>
      </w:r>
      <w:r>
        <w:rPr>
          <w:rFonts w:hint="eastAsia"/>
        </w:rPr>
        <w:t>佳。</w:t>
      </w:r>
      <w:r w:rsidRPr="00CC23EB">
        <w:t>講白一點是沒有規矩</w:t>
      </w:r>
      <w:r>
        <w:rPr>
          <w:rFonts w:hint="eastAsia"/>
        </w:rPr>
        <w:t>(</w:t>
      </w:r>
      <w:r>
        <w:rPr>
          <w:rFonts w:hint="eastAsia"/>
        </w:rPr>
        <w:t>不成體統</w:t>
      </w:r>
      <w:r>
        <w:rPr>
          <w:rFonts w:hint="eastAsia"/>
        </w:rPr>
        <w:t>)</w:t>
      </w:r>
      <w:r w:rsidRPr="00CC23EB">
        <w:t>、沒有秩序。</w:t>
      </w:r>
      <w:r>
        <w:rPr>
          <w:rFonts w:hint="eastAsia"/>
        </w:rPr>
        <w:t>一個教會沒有規矩</w:t>
      </w:r>
      <w:r w:rsidRPr="00CC23EB">
        <w:t>沒有秩序只是表面問題，這背後根本的問題，就是自我中心、自</w:t>
      </w:r>
      <w:r>
        <w:rPr>
          <w:rFonts w:hint="eastAsia"/>
        </w:rPr>
        <w:t>以為是</w:t>
      </w:r>
      <w:r w:rsidRPr="00CC23EB">
        <w:t>，不顧人家的感覺，高興做甚麼就做甚麼</w:t>
      </w:r>
      <w:r>
        <w:rPr>
          <w:rFonts w:hint="eastAsia"/>
        </w:rPr>
        <w:t>，造成</w:t>
      </w:r>
      <w:r w:rsidRPr="00CC23EB">
        <w:t>教會</w:t>
      </w:r>
      <w:r>
        <w:rPr>
          <w:rFonts w:hint="eastAsia"/>
        </w:rPr>
        <w:t>的失序與混亂，不能榮耀見證神的名了。</w:t>
      </w:r>
    </w:p>
    <w:p w:rsidR="00555C38" w:rsidRPr="00D20D58" w:rsidRDefault="00555C38" w:rsidP="00555C38">
      <w:pPr>
        <w:spacing w:beforeLines="50" w:before="180"/>
        <w:rPr>
          <w:b/>
        </w:rPr>
      </w:pPr>
      <w:r w:rsidRPr="00D20D58">
        <w:rPr>
          <w:rFonts w:hint="eastAsia"/>
          <w:b/>
        </w:rPr>
        <w:t>二、信仰上服權柄的次序</w:t>
      </w:r>
      <w:r>
        <w:rPr>
          <w:rFonts w:hint="eastAsia"/>
          <w:b/>
        </w:rPr>
        <w:t xml:space="preserve">  </w:t>
      </w:r>
    </w:p>
    <w:p w:rsidR="00555C38" w:rsidRDefault="00555C38" w:rsidP="00555C38">
      <w:pPr>
        <w:spacing w:line="400" w:lineRule="exact"/>
        <w:ind w:left="180" w:hangingChars="75" w:hanging="180"/>
        <w:jc w:val="both"/>
        <w:rPr>
          <w:rFonts w:cs="Times New Roman"/>
          <w:b/>
          <w:bCs/>
          <w:color w:val="006600"/>
          <w:kern w:val="0"/>
        </w:rPr>
      </w:pPr>
      <w:r w:rsidRPr="00D20D58">
        <w:rPr>
          <w:rFonts w:asciiTheme="minorHAnsi" w:hAnsiTheme="minorHAnsi" w:cstheme="minorHAnsi"/>
        </w:rPr>
        <w:t>1.</w:t>
      </w:r>
      <w:r w:rsidRPr="00CC23EB">
        <w:t>保羅</w:t>
      </w:r>
      <w:r>
        <w:rPr>
          <w:rFonts w:hint="eastAsia"/>
        </w:rPr>
        <w:t>延續前面的脈絡，</w:t>
      </w:r>
      <w:r w:rsidRPr="00CC23EB">
        <w:t>祭偶像之物該不該吃的問題，提出基督徒行事為人、</w:t>
      </w:r>
      <w:r w:rsidRPr="00FD25FD">
        <w:t>使用自由的最重要原則</w:t>
      </w:r>
      <w:r>
        <w:rPr>
          <w:rFonts w:hint="eastAsia"/>
        </w:rPr>
        <w:t>，</w:t>
      </w:r>
      <w:r w:rsidRPr="00CC23EB">
        <w:t>凡事不管吃喝，都要為了</w:t>
      </w:r>
      <w:r w:rsidRPr="00FD25FD">
        <w:t>榮耀上帝而行</w:t>
      </w:r>
      <w:r w:rsidRPr="00CC23EB">
        <w:t>。</w:t>
      </w:r>
      <w:r w:rsidRPr="004C25C0">
        <w:rPr>
          <w:rFonts w:ascii="標楷體" w:eastAsia="標楷體" w:hAnsi="標楷體"/>
        </w:rPr>
        <w:t>就好像我凡事都叫眾人喜歡，不求自己的益處，只求眾人的益處，叫他們得救。</w:t>
      </w:r>
      <w:r w:rsidRPr="00CC23EB">
        <w:t>（十</w:t>
      </w:r>
      <w:r w:rsidRPr="00CC23EB">
        <w:t>33</w:t>
      </w:r>
      <w:r w:rsidRPr="00CC23EB">
        <w:t>）所以緊接著</w:t>
      </w:r>
      <w:r>
        <w:rPr>
          <w:rFonts w:hint="eastAsia"/>
        </w:rPr>
        <w:t>說</w:t>
      </w:r>
      <w:r>
        <w:t>：</w:t>
      </w:r>
      <w:r w:rsidRPr="004C25C0">
        <w:rPr>
          <w:rFonts w:ascii="標楷體" w:eastAsia="標楷體" w:hAnsi="標楷體"/>
        </w:rPr>
        <w:t>你們該效法我，像我效法基督一樣。</w:t>
      </w:r>
      <w:r w:rsidRPr="00CC23EB">
        <w:t>（十一：</w:t>
      </w:r>
      <w:r w:rsidRPr="00CC23EB">
        <w:t>1</w:t>
      </w:r>
      <w:r w:rsidRPr="00CC23EB">
        <w:t>）</w:t>
      </w:r>
      <w:r>
        <w:rPr>
          <w:rFonts w:hint="eastAsia"/>
        </w:rPr>
        <w:t>也先予以肯定他們有受教的心。</w:t>
      </w:r>
      <w:r w:rsidRPr="0094086B">
        <w:rPr>
          <w:rFonts w:ascii="標楷體" w:eastAsia="標楷體" w:hAnsi="標楷體" w:hint="eastAsia"/>
        </w:rPr>
        <w:t>我稱讚你們，因你們凡事紀念我，又堅守我所傳給你們的。</w:t>
      </w:r>
      <w:r>
        <w:rPr>
          <w:rFonts w:ascii="標楷體" w:eastAsia="標楷體" w:hAnsi="標楷體" w:hint="eastAsia"/>
        </w:rPr>
        <w:t>v.2</w:t>
      </w:r>
      <w:r w:rsidRPr="006C185C">
        <w:rPr>
          <w:rFonts w:cs="Times New Roman"/>
          <w:color w:val="000000"/>
          <w:kern w:val="0"/>
        </w:rPr>
        <w:t>希望他們秉承這些優點而接受他下面的建議。</w:t>
      </w:r>
    </w:p>
    <w:p w:rsidR="00555C38" w:rsidRDefault="00555C38" w:rsidP="00555C38">
      <w:pPr>
        <w:spacing w:line="400" w:lineRule="exact"/>
        <w:ind w:left="180" w:hangingChars="75" w:hanging="180"/>
        <w:jc w:val="both"/>
        <w:rPr>
          <w:rFonts w:cs="Times New Roman"/>
          <w:color w:val="000000"/>
          <w:kern w:val="0"/>
        </w:rPr>
      </w:pPr>
      <w:r w:rsidRPr="00D20D58">
        <w:rPr>
          <w:rFonts w:asciiTheme="minorHAnsi" w:hAnsiTheme="minorHAnsi" w:cstheme="minorHAnsi"/>
        </w:rPr>
        <w:t>2.</w:t>
      </w:r>
      <w:r w:rsidRPr="00FD25FD">
        <w:t>神設立的次序</w:t>
      </w:r>
      <w:r>
        <w:rPr>
          <w:rFonts w:hint="eastAsia"/>
        </w:rPr>
        <w:t>。兩人以上的團體，都需要建立秩序，才能靈活運作，否則小至夫妻、家庭，大至工作職場、機關團體、國家政府，若有雙頭馬或多頭馬車，就造成衝突、拉扯抵制，無法運作。</w:t>
      </w:r>
      <w:r w:rsidRPr="006C185C">
        <w:rPr>
          <w:rFonts w:cs="Times New Roman"/>
          <w:color w:val="000000"/>
          <w:kern w:val="0"/>
        </w:rPr>
        <w:t>頭是代表權柄，權柄需要順服，順服</w:t>
      </w:r>
      <w:r>
        <w:rPr>
          <w:rFonts w:cs="Times New Roman" w:hint="eastAsia"/>
          <w:color w:val="000000"/>
          <w:kern w:val="0"/>
        </w:rPr>
        <w:t>帶來秩序</w:t>
      </w:r>
      <w:r w:rsidRPr="006C185C">
        <w:rPr>
          <w:rFonts w:cs="Times New Roman"/>
          <w:color w:val="000000"/>
          <w:kern w:val="0"/>
        </w:rPr>
        <w:t>，</w:t>
      </w:r>
      <w:r>
        <w:rPr>
          <w:rFonts w:cs="Times New Roman" w:hint="eastAsia"/>
          <w:color w:val="000000"/>
          <w:kern w:val="0"/>
        </w:rPr>
        <w:t>才能發揮權柄的功能。</w:t>
      </w:r>
      <w:r>
        <w:rPr>
          <w:rFonts w:cs="Times New Roman"/>
          <w:color w:val="000000"/>
          <w:kern w:val="0"/>
        </w:rPr>
        <w:t>保羅</w:t>
      </w:r>
      <w:r w:rsidRPr="006C185C">
        <w:rPr>
          <w:rFonts w:cs="Times New Roman"/>
          <w:color w:val="000000"/>
          <w:kern w:val="0"/>
        </w:rPr>
        <w:t>指出神在</w:t>
      </w:r>
      <w:r>
        <w:rPr>
          <w:rFonts w:cs="Times New Roman" w:hint="eastAsia"/>
          <w:color w:val="000000"/>
          <w:kern w:val="0"/>
        </w:rPr>
        <w:t>信仰上</w:t>
      </w:r>
      <w:r w:rsidRPr="006C185C">
        <w:rPr>
          <w:rFonts w:cs="Times New Roman"/>
          <w:color w:val="000000"/>
          <w:kern w:val="0"/>
        </w:rPr>
        <w:t>立了三個頭</w:t>
      </w:r>
      <w:r>
        <w:rPr>
          <w:rFonts w:cs="Times New Roman" w:hint="eastAsia"/>
          <w:color w:val="000000"/>
          <w:kern w:val="0"/>
        </w:rPr>
        <w:t>：</w:t>
      </w:r>
    </w:p>
    <w:p w:rsidR="00555C38" w:rsidRDefault="00555C38" w:rsidP="00555C38">
      <w:pPr>
        <w:spacing w:line="400" w:lineRule="exact"/>
        <w:ind w:leftChars="75" w:left="180"/>
        <w:rPr>
          <w:rFonts w:cs="Times New Roman"/>
          <w:color w:val="000000"/>
          <w:kern w:val="0"/>
        </w:rPr>
      </w:pPr>
      <w:r w:rsidRPr="007763A0">
        <w:rPr>
          <w:rFonts w:ascii="標楷體" w:eastAsia="標楷體" w:hAnsi="標楷體"/>
        </w:rPr>
        <w:t>我願意你們知道，基督是各人的頭；男人是女人的頭；上帝是基督的頭。</w:t>
      </w:r>
      <w:r w:rsidRPr="00841F8F">
        <w:t>(v. 3)</w:t>
      </w:r>
      <w:r>
        <w:rPr>
          <w:rFonts w:hint="eastAsia"/>
        </w:rPr>
        <w:t xml:space="preserve"> </w:t>
      </w:r>
    </w:p>
    <w:p w:rsidR="00555C38" w:rsidRDefault="00555C38" w:rsidP="00555C38">
      <w:pPr>
        <w:widowControl/>
        <w:spacing w:line="400" w:lineRule="exact"/>
        <w:ind w:left="720" w:hanging="538"/>
        <w:jc w:val="both"/>
        <w:rPr>
          <w:rFonts w:ascii="細明體" w:eastAsia="細明體" w:hAnsi="細明體" w:cs="Times New Roman"/>
          <w:color w:val="000000"/>
          <w:kern w:val="0"/>
        </w:rPr>
      </w:pPr>
      <w:r w:rsidRPr="00A477C9">
        <w:t>(i)</w:t>
      </w:r>
      <w:r w:rsidRPr="00A477C9">
        <w:t>基督</w:t>
      </w:r>
      <w:r w:rsidRPr="00A477C9">
        <w:t>—</w:t>
      </w:r>
      <w:r w:rsidRPr="00A477C9">
        <w:rPr>
          <w:rFonts w:hint="eastAsia"/>
        </w:rPr>
        <w:t>各</w:t>
      </w:r>
      <w:r w:rsidRPr="00A477C9">
        <w:t>人的頭。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基督是所有人的頭，是全教會的頭。</w:t>
      </w:r>
    </w:p>
    <w:p w:rsidR="00555C38" w:rsidRDefault="00555C38" w:rsidP="00555C38">
      <w:pPr>
        <w:widowControl/>
        <w:spacing w:line="400" w:lineRule="exact"/>
        <w:ind w:left="504" w:hanging="330"/>
        <w:jc w:val="both"/>
        <w:rPr>
          <w:rFonts w:ascii="細明體" w:eastAsia="細明體" w:hAnsi="細明體" w:cs="Times New Roman"/>
          <w:color w:val="000000"/>
          <w:kern w:val="0"/>
        </w:rPr>
      </w:pPr>
      <w:r w:rsidRPr="008F573A">
        <w:t>(ii)</w:t>
      </w:r>
      <w:r w:rsidRPr="008F573A">
        <w:t>男人</w:t>
      </w:r>
      <w:r w:rsidRPr="008F573A">
        <w:t>—</w:t>
      </w:r>
      <w:r w:rsidRPr="008F573A">
        <w:t>女人的頭。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這裡的</w:t>
      </w:r>
      <w:r w:rsidRPr="00FD25FD">
        <w:rPr>
          <w:rFonts w:hint="eastAsia"/>
        </w:rPr>
        <w:t>「男人」和「女人」，都是指已經結過婚的男女，也就是說丈夫是妻子的頭的意思。神在教會和家庭裡，對男女的地位已有安排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。</w:t>
      </w:r>
    </w:p>
    <w:p w:rsidR="00555C38" w:rsidRDefault="00555C38" w:rsidP="00555C38">
      <w:pPr>
        <w:widowControl/>
        <w:spacing w:line="400" w:lineRule="exact"/>
        <w:ind w:left="720" w:hanging="538"/>
        <w:jc w:val="both"/>
        <w:rPr>
          <w:rFonts w:cs="Times New Roman"/>
          <w:color w:val="000000"/>
          <w:kern w:val="0"/>
        </w:rPr>
      </w:pPr>
      <w:r w:rsidRPr="008F573A">
        <w:t>(iii)</w:t>
      </w:r>
      <w:r w:rsidRPr="008F573A">
        <w:t>神</w:t>
      </w:r>
      <w:r w:rsidRPr="008F573A">
        <w:t>—</w:t>
      </w:r>
      <w:r w:rsidRPr="008F573A">
        <w:t>基督的頭</w:t>
      </w:r>
      <w:r w:rsidRPr="006C185C">
        <w:rPr>
          <w:rFonts w:cs="Times New Roman"/>
          <w:color w:val="000000"/>
          <w:kern w:val="0"/>
        </w:rPr>
        <w:t>。這是神在宇宙中定下的次序。</w:t>
      </w:r>
    </w:p>
    <w:p w:rsidR="00555C38" w:rsidRDefault="00555C38" w:rsidP="00555C38">
      <w:pPr>
        <w:widowControl/>
        <w:spacing w:line="400" w:lineRule="exact"/>
        <w:ind w:left="720" w:hanging="510"/>
        <w:jc w:val="both"/>
        <w:rPr>
          <w:rFonts w:cs="Times New Roman"/>
          <w:color w:val="000000"/>
          <w:kern w:val="0"/>
        </w:rPr>
      </w:pPr>
      <w:r w:rsidRPr="006C185C">
        <w:rPr>
          <w:rFonts w:cs="Times New Roman"/>
          <w:color w:val="000000"/>
          <w:kern w:val="0"/>
        </w:rPr>
        <w:t>頭是代表權柄，而權柄是要人</w:t>
      </w:r>
      <w:r>
        <w:rPr>
          <w:rFonts w:cs="Times New Roman"/>
          <w:color w:val="000000"/>
          <w:kern w:val="0"/>
        </w:rPr>
        <w:t>順服，</w:t>
      </w:r>
      <w:r>
        <w:rPr>
          <w:rFonts w:cs="Times New Roman" w:hint="eastAsia"/>
          <w:color w:val="000000"/>
          <w:kern w:val="0"/>
        </w:rPr>
        <w:t>因</w:t>
      </w:r>
      <w:r w:rsidRPr="006C185C">
        <w:rPr>
          <w:rFonts w:cs="Times New Roman"/>
          <w:color w:val="000000"/>
          <w:kern w:val="0"/>
        </w:rPr>
        <w:t>順服帶來順序，順序帶來</w:t>
      </w:r>
      <w:r>
        <w:rPr>
          <w:rFonts w:cs="Times New Roman" w:hint="eastAsia"/>
          <w:color w:val="000000"/>
          <w:kern w:val="0"/>
        </w:rPr>
        <w:t>秩序</w:t>
      </w:r>
      <w:r w:rsidRPr="006C185C">
        <w:rPr>
          <w:rFonts w:cs="Times New Roman"/>
          <w:color w:val="000000"/>
          <w:kern w:val="0"/>
        </w:rPr>
        <w:t>，</w:t>
      </w:r>
      <w:r>
        <w:rPr>
          <w:rFonts w:cs="Times New Roman" w:hint="eastAsia"/>
          <w:color w:val="000000"/>
          <w:kern w:val="0"/>
        </w:rPr>
        <w:t>才能有優質的團體生活</w:t>
      </w:r>
      <w:r w:rsidRPr="006C185C">
        <w:rPr>
          <w:rFonts w:cs="Times New Roman"/>
          <w:color w:val="000000"/>
          <w:kern w:val="0"/>
        </w:rPr>
        <w:t>。</w:t>
      </w:r>
    </w:p>
    <w:p w:rsidR="00555C38" w:rsidRPr="00A528B1" w:rsidRDefault="00555C38" w:rsidP="00555C38">
      <w:pPr>
        <w:widowControl/>
        <w:spacing w:line="400" w:lineRule="exact"/>
        <w:ind w:left="168" w:hangingChars="70" w:hanging="168"/>
        <w:jc w:val="both"/>
        <w:rPr>
          <w:rFonts w:cs="Times New Roman"/>
          <w:color w:val="000000"/>
          <w:kern w:val="0"/>
        </w:rPr>
      </w:pPr>
      <w:r w:rsidRPr="00D20D58">
        <w:rPr>
          <w:rFonts w:asciiTheme="minorHAnsi" w:hAnsiTheme="minorHAnsi" w:cstheme="minorHAnsi"/>
          <w:color w:val="000000"/>
          <w:kern w:val="0"/>
        </w:rPr>
        <w:t>3.</w:t>
      </w:r>
      <w:r w:rsidRPr="00FD25FD">
        <w:t>合乎人的觀感</w:t>
      </w:r>
      <w:r w:rsidRPr="008F573A">
        <w:t>(</w:t>
      </w:r>
      <w:r w:rsidRPr="008F573A">
        <w:t>十一</w:t>
      </w:r>
      <w:r w:rsidRPr="008F573A">
        <w:t>4-6</w:t>
      </w:r>
      <w:r>
        <w:rPr>
          <w:rFonts w:hint="eastAsia"/>
        </w:rPr>
        <w:t>，</w:t>
      </w:r>
      <w:r>
        <w:rPr>
          <w:rFonts w:hint="eastAsia"/>
        </w:rPr>
        <w:t>13-15</w:t>
      </w:r>
      <w:r w:rsidRPr="008F573A">
        <w:t>)</w:t>
      </w:r>
      <w:r>
        <w:rPr>
          <w:rFonts w:hint="eastAsia"/>
        </w:rPr>
        <w:t>。</w:t>
      </w:r>
      <w:r w:rsidRPr="006C185C">
        <w:rPr>
          <w:rFonts w:cs="Times New Roman"/>
          <w:color w:val="000000"/>
          <w:kern w:val="0"/>
        </w:rPr>
        <w:t>保羅從當時一般人的觀感來回答。神既設下了「頭」的定規，就不要使頭受羞辱，反而要使頭顯出榮耀來。</w:t>
      </w:r>
      <w:r>
        <w:rPr>
          <w:rFonts w:cs="Times New Roman" w:hint="eastAsia"/>
          <w:color w:val="000000"/>
          <w:kern w:val="0"/>
        </w:rPr>
        <w:t>當時的禮俗習慣，</w:t>
      </w:r>
      <w:r w:rsidRPr="006C185C">
        <w:rPr>
          <w:rFonts w:cs="Times New Roman"/>
          <w:color w:val="000000"/>
          <w:kern w:val="0"/>
        </w:rPr>
        <w:t>男人若蒙頭就是</w:t>
      </w:r>
      <w:r>
        <w:rPr>
          <w:rFonts w:cs="Times New Roman" w:hint="eastAsia"/>
          <w:color w:val="000000"/>
          <w:kern w:val="0"/>
        </w:rPr>
        <w:t>一種</w:t>
      </w:r>
      <w:r w:rsidRPr="006C185C">
        <w:rPr>
          <w:rFonts w:cs="Times New Roman"/>
          <w:color w:val="000000"/>
          <w:kern w:val="0"/>
        </w:rPr>
        <w:t>羞辱，因為在本性上男人長頭髮是一種羞辱</w:t>
      </w:r>
      <w:r w:rsidRPr="006C185C">
        <w:rPr>
          <w:rFonts w:cs="Times New Roman"/>
          <w:color w:val="000000"/>
          <w:kern w:val="0"/>
        </w:rPr>
        <w:t>(v.14)</w:t>
      </w:r>
      <w:r w:rsidRPr="006C185C">
        <w:rPr>
          <w:rFonts w:cs="Times New Roman"/>
          <w:color w:val="000000"/>
          <w:kern w:val="0"/>
        </w:rPr>
        <w:t>，會被人輕視，故不要蒙頭或有長髮。在觀感上女人有長頭髮是榮耀，反之就是羞恥。</w:t>
      </w:r>
      <w:r w:rsidRPr="00FD25FD">
        <w:rPr>
          <w:rFonts w:hint="eastAsia"/>
        </w:rPr>
        <w:t>所謂「本性」，就是因傳統的習慣所產生的一種「當然」的觀念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。例如</w:t>
      </w:r>
      <w:r>
        <w:rPr>
          <w:rFonts w:ascii="細明體" w:eastAsia="細明體" w:hAnsi="細明體" w:cs="Times New Roman" w:hint="eastAsia"/>
          <w:color w:val="000000"/>
          <w:kern w:val="0"/>
        </w:rPr>
        <w:t>要華人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互相親嘴問安，我們覺得很不合宜，但西方人卻</w:t>
      </w:r>
      <w:r>
        <w:rPr>
          <w:rFonts w:ascii="細明體" w:eastAsia="細明體" w:hAnsi="細明體" w:cs="Times New Roman" w:hint="eastAsia"/>
          <w:color w:val="000000"/>
          <w:kern w:val="0"/>
        </w:rPr>
        <w:t>是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很自然。保羅是根據已有的</w:t>
      </w:r>
      <w:r>
        <w:rPr>
          <w:rFonts w:ascii="細明體" w:eastAsia="細明體" w:hAnsi="細明體" w:cs="Times New Roman" w:hint="eastAsia"/>
          <w:color w:val="000000"/>
          <w:kern w:val="0"/>
        </w:rPr>
        <w:t>禮俗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習慣所形成的是非觀</w:t>
      </w:r>
      <w:r>
        <w:rPr>
          <w:rFonts w:ascii="細明體" w:eastAsia="細明體" w:hAnsi="細明體" w:cs="Times New Roman" w:hint="eastAsia"/>
          <w:color w:val="000000"/>
          <w:kern w:val="0"/>
        </w:rPr>
        <w:t>感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，來說明婦人順服丈夫，教會順服基督的真理。</w:t>
      </w:r>
    </w:p>
    <w:p w:rsidR="00555C38" w:rsidRDefault="00555C38" w:rsidP="00555C38">
      <w:pPr>
        <w:widowControl/>
        <w:spacing w:line="400" w:lineRule="exact"/>
        <w:ind w:left="168" w:hangingChars="70" w:hanging="168"/>
        <w:jc w:val="both"/>
        <w:rPr>
          <w:rFonts w:cs="Times New Roman" w:hint="eastAsia"/>
          <w:color w:val="000000"/>
          <w:kern w:val="0"/>
        </w:rPr>
      </w:pPr>
      <w:r w:rsidRPr="00D20D58">
        <w:rPr>
          <w:rFonts w:asciiTheme="minorHAnsi" w:hAnsiTheme="minorHAnsi" w:cstheme="minorHAnsi"/>
          <w:color w:val="000000"/>
          <w:kern w:val="0"/>
        </w:rPr>
        <w:t>4</w:t>
      </w:r>
      <w:r w:rsidRPr="00D20D58">
        <w:rPr>
          <w:rFonts w:asciiTheme="minorHAnsi" w:hAnsiTheme="minorHAnsi" w:cstheme="minorHAnsi"/>
        </w:rPr>
        <w:t>.</w:t>
      </w:r>
      <w:r w:rsidRPr="00FD25FD">
        <w:t>合乎神創造的心意</w:t>
      </w:r>
      <w:r w:rsidRPr="00FF5A54">
        <w:t>(</w:t>
      </w:r>
      <w:r w:rsidRPr="00FF5A54">
        <w:t>十一</w:t>
      </w:r>
      <w:r w:rsidRPr="00FF5A54">
        <w:t>7-</w:t>
      </w:r>
      <w:r>
        <w:rPr>
          <w:rFonts w:hint="eastAsia"/>
        </w:rPr>
        <w:t>8</w:t>
      </w:r>
      <w:r w:rsidRPr="00FF5A54">
        <w:t>)</w:t>
      </w:r>
      <w:r>
        <w:rPr>
          <w:rFonts w:hint="eastAsia"/>
        </w:rPr>
        <w:t>。</w:t>
      </w:r>
      <w:r w:rsidRPr="006C185C">
        <w:rPr>
          <w:rFonts w:cs="Times New Roman"/>
          <w:color w:val="000000"/>
          <w:kern w:val="0"/>
        </w:rPr>
        <w:t>神起初造人時，男人被造時是照著神的形像和樣式造的，是榮耀的</w:t>
      </w:r>
      <w:r>
        <w:rPr>
          <w:rFonts w:cs="Times New Roman" w:hint="eastAsia"/>
          <w:color w:val="000000"/>
          <w:kern w:val="0"/>
        </w:rPr>
        <w:t>形象</w:t>
      </w:r>
      <w:r w:rsidRPr="006C185C">
        <w:rPr>
          <w:rFonts w:cs="Times New Roman"/>
          <w:color w:val="000000"/>
          <w:kern w:val="0"/>
        </w:rPr>
        <w:t>。而女人是由這個有神榮耀的男人而出，故也是榮耀的。男人既是神的榮耀，故他應該使他的頭</w:t>
      </w:r>
      <w:r>
        <w:rPr>
          <w:rFonts w:cs="Times New Roman" w:hint="eastAsia"/>
          <w:color w:val="000000"/>
          <w:kern w:val="0"/>
        </w:rPr>
        <w:t>─</w:t>
      </w:r>
      <w:r w:rsidRPr="006C185C">
        <w:rPr>
          <w:rFonts w:cs="Times New Roman"/>
          <w:color w:val="000000"/>
          <w:kern w:val="0"/>
        </w:rPr>
        <w:t>神得榮耀</w:t>
      </w:r>
      <w:r>
        <w:rPr>
          <w:rFonts w:cs="Times New Roman" w:hint="eastAsia"/>
          <w:color w:val="000000"/>
          <w:kern w:val="0"/>
        </w:rPr>
        <w:t>，</w:t>
      </w:r>
      <w:r>
        <w:rPr>
          <w:rFonts w:cs="Times New Roman"/>
          <w:color w:val="000000"/>
          <w:kern w:val="0"/>
        </w:rPr>
        <w:t>那就不該蒙著頭或留長頭髮，被人輕視</w:t>
      </w:r>
      <w:r w:rsidRPr="006C185C">
        <w:rPr>
          <w:rFonts w:cs="Times New Roman"/>
          <w:color w:val="000000"/>
          <w:kern w:val="0"/>
        </w:rPr>
        <w:t>，使神也受羞辱。而女人是男人的榮耀，故她也要使她的頭</w:t>
      </w:r>
      <w:r>
        <w:rPr>
          <w:rFonts w:cs="Times New Roman" w:hint="eastAsia"/>
          <w:color w:val="000000"/>
          <w:kern w:val="0"/>
        </w:rPr>
        <w:t>┴男人</w:t>
      </w:r>
      <w:r w:rsidRPr="006C185C">
        <w:rPr>
          <w:rFonts w:cs="Times New Roman"/>
          <w:color w:val="000000"/>
          <w:kern w:val="0"/>
        </w:rPr>
        <w:t>得榮耀，那就不應該不蒙頭，好像剃了頭一樣，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使別人認為她們是不正派的女子，</w:t>
      </w:r>
      <w:r w:rsidRPr="006C185C">
        <w:rPr>
          <w:rFonts w:cs="Times New Roman"/>
          <w:color w:val="000000"/>
          <w:kern w:val="0"/>
        </w:rPr>
        <w:t>被人輕看，羞辱，連累她的丈夫也受辱。</w:t>
      </w:r>
    </w:p>
    <w:p w:rsidR="00555C38" w:rsidRDefault="00555C38" w:rsidP="00555C38">
      <w:pPr>
        <w:widowControl/>
        <w:spacing w:line="400" w:lineRule="exact"/>
        <w:ind w:left="168" w:hangingChars="70" w:hanging="168"/>
        <w:jc w:val="both"/>
        <w:rPr>
          <w:rFonts w:cs="Times New Roman"/>
          <w:color w:val="000000"/>
          <w:kern w:val="0"/>
        </w:rPr>
      </w:pPr>
      <w:r w:rsidRPr="00D20D58">
        <w:rPr>
          <w:rFonts w:asciiTheme="minorHAnsi" w:hAnsiTheme="minorHAnsi" w:cstheme="minorHAnsi"/>
          <w:color w:val="000000"/>
          <w:kern w:val="0"/>
        </w:rPr>
        <w:t>5.</w:t>
      </w:r>
      <w:r w:rsidRPr="00FD25FD">
        <w:rPr>
          <w:rFonts w:hint="eastAsia"/>
        </w:rPr>
        <w:t>合乎神設立的順序</w:t>
      </w:r>
      <w:r>
        <w:rPr>
          <w:rFonts w:cs="Times New Roman" w:hint="eastAsia"/>
          <w:color w:val="000000"/>
          <w:kern w:val="0"/>
        </w:rPr>
        <w:t>(</w:t>
      </w:r>
      <w:r>
        <w:rPr>
          <w:rFonts w:cs="Times New Roman" w:hint="eastAsia"/>
          <w:color w:val="000000"/>
          <w:kern w:val="0"/>
        </w:rPr>
        <w:t>十一</w:t>
      </w:r>
      <w:r>
        <w:rPr>
          <w:rFonts w:cs="Times New Roman" w:hint="eastAsia"/>
          <w:color w:val="000000"/>
          <w:kern w:val="0"/>
        </w:rPr>
        <w:t>9-12)</w:t>
      </w:r>
      <w:r>
        <w:rPr>
          <w:rFonts w:cs="Times New Roman" w:hint="eastAsia"/>
          <w:color w:val="000000"/>
          <w:kern w:val="0"/>
        </w:rPr>
        <w:t>。</w:t>
      </w:r>
      <w:r w:rsidRPr="00FD25FD">
        <w:rPr>
          <w:rFonts w:ascii="標楷體" w:eastAsia="標楷體" w:hAnsi="標楷體" w:cs="Times New Roman"/>
          <w:color w:val="000000"/>
          <w:kern w:val="0"/>
        </w:rPr>
        <w:t>並且</w:t>
      </w:r>
      <w:r w:rsidRPr="00A528B1">
        <w:rPr>
          <w:rFonts w:ascii="標楷體" w:eastAsia="標楷體" w:hAnsi="標楷體" w:cs="Times New Roman"/>
          <w:color w:val="000000"/>
          <w:kern w:val="0"/>
        </w:rPr>
        <w:t>男人不是為女人造的；女人乃是為男人造的。因此，女人為天使的緣故，應當在頭上有</w:t>
      </w:r>
      <w:r w:rsidRPr="00FD25FD">
        <w:rPr>
          <w:rFonts w:ascii="標楷體" w:eastAsia="標楷體" w:hAnsi="標楷體" w:cs="Times New Roman"/>
          <w:kern w:val="0"/>
        </w:rPr>
        <w:t>服</w:t>
      </w:r>
      <w:r w:rsidRPr="00A528B1">
        <w:rPr>
          <w:rFonts w:ascii="標楷體" w:eastAsia="標楷體" w:hAnsi="標楷體" w:cs="Times New Roman"/>
          <w:color w:val="000000"/>
          <w:kern w:val="0"/>
        </w:rPr>
        <w:t>權柄的記號。然而照主的安排，女也不是無男，男也不是無女。因為女</w:t>
      </w:r>
      <w:r w:rsidRPr="00A528B1">
        <w:rPr>
          <w:rFonts w:ascii="標楷體" w:eastAsia="標楷體" w:hAnsi="標楷體"/>
          <w:kern w:val="0"/>
        </w:rPr>
        <w:t>人原是由男人而出，男人也是由女人而出；但萬有都是出乎神</w:t>
      </w:r>
      <w:r>
        <w:rPr>
          <w:rFonts w:hint="eastAsia"/>
          <w:kern w:val="0"/>
        </w:rPr>
        <w:t>。</w:t>
      </w:r>
      <w:r w:rsidRPr="00FD25FD">
        <w:rPr>
          <w:rFonts w:hint="eastAsia"/>
        </w:rPr>
        <w:t>所謂“權柄”乃是當時的女人頭上應有這種稱為“權柄的頭巾”，如同日本已婚婦女背後都背著一個貞潔記號的“包袱”</w:t>
      </w:r>
      <w:r w:rsidRPr="00303BA1">
        <w:rPr>
          <w:rFonts w:hint="eastAsia"/>
          <w:kern w:val="0"/>
        </w:rPr>
        <w:t>，大家都明白</w:t>
      </w:r>
      <w:r>
        <w:rPr>
          <w:rFonts w:hint="eastAsia"/>
          <w:kern w:val="0"/>
        </w:rPr>
        <w:t>其意義。</w:t>
      </w:r>
      <w:r w:rsidRPr="00303BA1">
        <w:rPr>
          <w:rFonts w:hint="eastAsia"/>
          <w:kern w:val="0"/>
        </w:rPr>
        <w:t>婦人頭上</w:t>
      </w:r>
      <w:r w:rsidRPr="00303BA1">
        <w:rPr>
          <w:rFonts w:cs="Times New Roman" w:hint="eastAsia"/>
          <w:color w:val="000000"/>
          <w:kern w:val="0"/>
        </w:rPr>
        <w:t>應有“權柄”即該種頭巾的</w:t>
      </w:r>
      <w:r>
        <w:rPr>
          <w:rFonts w:cs="Times New Roman" w:hint="eastAsia"/>
          <w:color w:val="000000"/>
          <w:kern w:val="0"/>
        </w:rPr>
        <w:t>名稱</w:t>
      </w:r>
      <w:r w:rsidRPr="00303BA1">
        <w:rPr>
          <w:rFonts w:cs="Times New Roman" w:hint="eastAsia"/>
          <w:color w:val="000000"/>
          <w:kern w:val="0"/>
        </w:rPr>
        <w:t>，哥林多婦女</w:t>
      </w:r>
      <w:r>
        <w:rPr>
          <w:rFonts w:cs="Times New Roman" w:hint="eastAsia"/>
          <w:color w:val="000000"/>
          <w:kern w:val="0"/>
        </w:rPr>
        <w:t>都能</w:t>
      </w:r>
      <w:r w:rsidRPr="00303BA1">
        <w:rPr>
          <w:rFonts w:cs="Times New Roman" w:hint="eastAsia"/>
          <w:color w:val="000000"/>
          <w:kern w:val="0"/>
        </w:rPr>
        <w:t>明白</w:t>
      </w:r>
      <w:r>
        <w:rPr>
          <w:rFonts w:cs="Times New Roman" w:hint="eastAsia"/>
          <w:color w:val="000000"/>
          <w:kern w:val="0"/>
        </w:rPr>
        <w:t>。</w:t>
      </w:r>
      <w:r w:rsidRPr="00A9367C">
        <w:rPr>
          <w:rFonts w:cs="Times New Roman" w:hint="eastAsia"/>
          <w:b/>
          <w:color w:val="000000"/>
          <w:kern w:val="0"/>
        </w:rPr>
        <w:t>為著天使的緣故</w:t>
      </w:r>
      <w:r w:rsidRPr="00303BA1">
        <w:rPr>
          <w:rFonts w:cs="Times New Roman" w:hint="eastAsia"/>
          <w:color w:val="000000"/>
          <w:kern w:val="0"/>
        </w:rPr>
        <w:t>，指</w:t>
      </w:r>
      <w:r w:rsidRPr="00303BA1">
        <w:rPr>
          <w:rFonts w:cs="Times New Roman" w:hint="eastAsia"/>
          <w:color w:val="000000"/>
          <w:kern w:val="0"/>
        </w:rPr>
        <w:lastRenderedPageBreak/>
        <w:t>像</w:t>
      </w:r>
      <w:r w:rsidRPr="00F310BD">
        <w:rPr>
          <w:rFonts w:hint="eastAsia"/>
        </w:rPr>
        <w:t>基路伯在神面前用兩個翅膀遮臉，兩個翅膀遮腳，以表示尊敬，謙卑順服</w:t>
      </w:r>
      <w:r w:rsidRPr="00303BA1">
        <w:rPr>
          <w:rFonts w:cs="Times New Roman" w:hint="eastAsia"/>
          <w:color w:val="000000"/>
          <w:kern w:val="0"/>
        </w:rPr>
        <w:t>。</w:t>
      </w:r>
      <w:r>
        <w:rPr>
          <w:rFonts w:cs="Times New Roman" w:hint="eastAsia"/>
          <w:color w:val="000000"/>
          <w:kern w:val="0"/>
        </w:rPr>
        <w:t>從</w:t>
      </w:r>
      <w:r>
        <w:rPr>
          <w:rFonts w:cs="Times New Roman"/>
          <w:color w:val="000000"/>
          <w:kern w:val="0"/>
        </w:rPr>
        <w:t>神創造時的</w:t>
      </w:r>
      <w:r>
        <w:rPr>
          <w:rFonts w:cs="Times New Roman" w:hint="eastAsia"/>
          <w:color w:val="000000"/>
          <w:kern w:val="0"/>
        </w:rPr>
        <w:t>心意→</w:t>
      </w:r>
      <w:r w:rsidRPr="006C185C">
        <w:rPr>
          <w:kern w:val="0"/>
        </w:rPr>
        <w:t>要人學順服。男女雖然有別，但都是出於神，屬於神，且都要向神負責，</w:t>
      </w:r>
      <w:r w:rsidRPr="00F310BD">
        <w:rPr>
          <w:rFonts w:hint="eastAsia"/>
        </w:rPr>
        <w:t>正如河流的源頭和支流，不是誰順服誰的問題，而是指二者相屬的關係</w:t>
      </w:r>
      <w:r w:rsidRPr="00303BA1">
        <w:rPr>
          <w:rFonts w:hint="eastAsia"/>
          <w:kern w:val="0"/>
        </w:rPr>
        <w:t>。</w:t>
      </w:r>
      <w:r w:rsidRPr="006C185C">
        <w:rPr>
          <w:kern w:val="0"/>
        </w:rPr>
        <w:t>男女功用上有分別，彼此</w:t>
      </w:r>
      <w:r>
        <w:rPr>
          <w:rFonts w:cs="Times New Roman" w:hint="eastAsia"/>
          <w:color w:val="000000"/>
          <w:kern w:val="0"/>
        </w:rPr>
        <w:t>卻</w:t>
      </w:r>
      <w:r w:rsidRPr="006C185C">
        <w:rPr>
          <w:rFonts w:cs="Times New Roman"/>
          <w:color w:val="000000"/>
          <w:kern w:val="0"/>
        </w:rPr>
        <w:t>是平等相屬的，因為</w:t>
      </w:r>
      <w:r>
        <w:rPr>
          <w:rFonts w:cs="Times New Roman" w:hint="eastAsia"/>
          <w:color w:val="000000"/>
          <w:kern w:val="0"/>
        </w:rPr>
        <w:t>夫妻</w:t>
      </w:r>
      <w:r w:rsidRPr="006C185C">
        <w:rPr>
          <w:rFonts w:cs="Times New Roman"/>
          <w:color w:val="000000"/>
          <w:kern w:val="0"/>
        </w:rPr>
        <w:t>是二人結合成為一体，彼此不能缺少的。只</w:t>
      </w:r>
      <w:r>
        <w:rPr>
          <w:rFonts w:cs="Times New Roman" w:hint="eastAsia"/>
          <w:color w:val="000000"/>
          <w:kern w:val="0"/>
        </w:rPr>
        <w:t>是在夫妻關係上，</w:t>
      </w:r>
      <w:r w:rsidRPr="006C185C">
        <w:rPr>
          <w:rFonts w:cs="Times New Roman"/>
          <w:color w:val="000000"/>
          <w:kern w:val="0"/>
        </w:rPr>
        <w:t>需要有順服的表現，這樣才能順暢</w:t>
      </w:r>
      <w:r>
        <w:rPr>
          <w:rFonts w:cs="Times New Roman" w:hint="eastAsia"/>
          <w:color w:val="000000"/>
          <w:kern w:val="0"/>
        </w:rPr>
        <w:t>經營關係</w:t>
      </w:r>
      <w:r w:rsidRPr="006C185C">
        <w:rPr>
          <w:rFonts w:cs="Times New Roman"/>
          <w:color w:val="000000"/>
          <w:kern w:val="0"/>
        </w:rPr>
        <w:t>，才能榮耀</w:t>
      </w:r>
      <w:r>
        <w:rPr>
          <w:rFonts w:cs="Times New Roman" w:hint="eastAsia"/>
          <w:color w:val="000000"/>
          <w:kern w:val="0"/>
        </w:rPr>
        <w:t>神</w:t>
      </w:r>
      <w:r w:rsidRPr="006C185C">
        <w:rPr>
          <w:rFonts w:cs="Times New Roman"/>
          <w:color w:val="000000"/>
          <w:kern w:val="0"/>
        </w:rPr>
        <w:t>。</w:t>
      </w:r>
    </w:p>
    <w:p w:rsidR="00555C38" w:rsidRDefault="00555C38" w:rsidP="00555C38">
      <w:pPr>
        <w:widowControl/>
        <w:spacing w:line="400" w:lineRule="exact"/>
        <w:ind w:left="168" w:hanging="168"/>
        <w:jc w:val="both"/>
        <w:rPr>
          <w:rFonts w:cs="Times New Roman"/>
          <w:color w:val="000000"/>
          <w:kern w:val="0"/>
        </w:rPr>
      </w:pPr>
      <w:r w:rsidRPr="00D20D58">
        <w:rPr>
          <w:rFonts w:asciiTheme="minorHAnsi" w:hAnsiTheme="minorHAnsi" w:cstheme="minorHAnsi"/>
          <w:color w:val="000000"/>
          <w:kern w:val="0"/>
        </w:rPr>
        <w:t>6.</w:t>
      </w:r>
      <w:r w:rsidRPr="00F310BD">
        <w:t>合乎眾教會的規矩</w:t>
      </w:r>
      <w:r w:rsidRPr="0028716F">
        <w:t>(</w:t>
      </w:r>
      <w:r w:rsidRPr="0028716F">
        <w:t>十一</w:t>
      </w:r>
      <w:r w:rsidRPr="0028716F">
        <w:t>16)</w:t>
      </w:r>
      <w:r>
        <w:rPr>
          <w:rFonts w:hint="eastAsia"/>
        </w:rPr>
        <w:t>。</w:t>
      </w:r>
      <w:r w:rsidRPr="009F1112">
        <w:rPr>
          <w:rFonts w:ascii="標楷體" w:eastAsia="標楷體" w:hAnsi="標楷體" w:cs="Times New Roman"/>
          <w:color w:val="000000"/>
          <w:kern w:val="0"/>
        </w:rPr>
        <w:t>若有人想要辯駁，我們卻沒有這樣的規矩，神的眾教會也是沒有的</w:t>
      </w:r>
      <w:r>
        <w:rPr>
          <w:rFonts w:cs="Times New Roman" w:hint="eastAsia"/>
          <w:color w:val="000000"/>
          <w:kern w:val="0"/>
        </w:rPr>
        <w:t>。</w:t>
      </w:r>
      <w:r>
        <w:rPr>
          <w:rFonts w:cs="Times New Roman" w:hint="eastAsia"/>
          <w:color w:val="000000"/>
          <w:kern w:val="0"/>
        </w:rPr>
        <w:t xml:space="preserve"> </w:t>
      </w:r>
      <w:r>
        <w:rPr>
          <w:rFonts w:cs="Times New Roman"/>
          <w:color w:val="000000"/>
          <w:kern w:val="0"/>
        </w:rPr>
        <w:t>保羅認為如果有人不服想要</w:t>
      </w:r>
      <w:r>
        <w:rPr>
          <w:rFonts w:cs="Times New Roman" w:hint="eastAsia"/>
          <w:color w:val="000000"/>
          <w:kern w:val="0"/>
        </w:rPr>
        <w:t>反</w:t>
      </w:r>
      <w:r w:rsidRPr="006C185C">
        <w:rPr>
          <w:rFonts w:cs="Times New Roman"/>
          <w:color w:val="000000"/>
          <w:kern w:val="0"/>
        </w:rPr>
        <w:t>駁，他說他們沒有「辯論」不蒙頭的規矩，其他的教會也沒有這規矩，因為大家都接受了蒙頭的方式，沒有人質疑，</w:t>
      </w:r>
      <w:r>
        <w:rPr>
          <w:rFonts w:cs="Times New Roman" w:hint="eastAsia"/>
          <w:color w:val="000000"/>
          <w:kern w:val="0"/>
        </w:rPr>
        <w:t>女人</w:t>
      </w:r>
      <w:r w:rsidRPr="006C185C">
        <w:rPr>
          <w:rFonts w:cs="Times New Roman"/>
          <w:color w:val="000000"/>
          <w:kern w:val="0"/>
        </w:rPr>
        <w:t>蒙頭已經是眾教會所接受的，習以為常。</w:t>
      </w:r>
    </w:p>
    <w:p w:rsidR="00555C38" w:rsidRPr="002B65D0" w:rsidRDefault="00555C38" w:rsidP="00555C38">
      <w:pPr>
        <w:widowControl/>
        <w:spacing w:line="400" w:lineRule="exact"/>
        <w:ind w:left="249" w:hanging="249"/>
        <w:jc w:val="both"/>
      </w:pPr>
      <w:r>
        <w:rPr>
          <w:rFonts w:ascii="細明體" w:eastAsia="細明體" w:hAnsi="細明體" w:cs="Times New Roman" w:hint="eastAsia"/>
          <w:color w:val="000000"/>
          <w:kern w:val="0"/>
        </w:rPr>
        <w:t>◎</w:t>
      </w:r>
      <w:r w:rsidRPr="006C185C">
        <w:rPr>
          <w:rFonts w:cs="Times New Roman"/>
          <w:color w:val="000000"/>
          <w:kern w:val="0"/>
        </w:rPr>
        <w:t>哥林多教會出現有些婦女在教會裡一直在爭取男女平權，爭取聚會時不蒙頭，</w:t>
      </w:r>
      <w:r>
        <w:rPr>
          <w:rFonts w:cs="Times New Roman" w:hint="eastAsia"/>
          <w:color w:val="000000"/>
          <w:kern w:val="0"/>
        </w:rPr>
        <w:t>所</w:t>
      </w:r>
      <w:r w:rsidRPr="006C185C">
        <w:rPr>
          <w:rFonts w:cs="Times New Roman"/>
          <w:color w:val="000000"/>
          <w:kern w:val="0"/>
        </w:rPr>
        <w:t>以保羅出面來解釋這件事。</w:t>
      </w:r>
      <w:r>
        <w:rPr>
          <w:rFonts w:ascii="細明體" w:eastAsia="細明體" w:hAnsi="細明體" w:cs="Times New Roman" w:hint="eastAsia"/>
          <w:color w:val="000000"/>
          <w:kern w:val="0"/>
        </w:rPr>
        <w:t>整段的教訓，說明了</w:t>
      </w:r>
      <w:r w:rsidRPr="00F310BD">
        <w:rPr>
          <w:rFonts w:hint="eastAsia"/>
        </w:rPr>
        <w:t>男女在教會中各有不同的次序</w:t>
      </w:r>
      <w:r>
        <w:rPr>
          <w:rFonts w:ascii="細明體" w:eastAsia="細明體" w:hAnsi="細明體" w:cs="Times New Roman" w:hint="eastAsia"/>
          <w:color w:val="000000"/>
          <w:kern w:val="0"/>
        </w:rPr>
        <w:t>。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男女信徒各按自己的</w:t>
      </w:r>
      <w:r>
        <w:rPr>
          <w:rFonts w:ascii="細明體" w:eastAsia="細明體" w:hAnsi="細明體" w:cs="Times New Roman" w:hint="eastAsia"/>
          <w:color w:val="000000"/>
          <w:kern w:val="0"/>
        </w:rPr>
        <w:t>身分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，忠心服事主。</w:t>
      </w:r>
      <w:r>
        <w:rPr>
          <w:rFonts w:ascii="細明體" w:eastAsia="細明體" w:hAnsi="細明體" w:cs="Times New Roman" w:hint="eastAsia"/>
          <w:color w:val="000000"/>
          <w:kern w:val="0"/>
        </w:rPr>
        <w:t>妻子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要順服</w:t>
      </w:r>
      <w:r>
        <w:rPr>
          <w:rFonts w:ascii="細明體" w:eastAsia="細明體" w:hAnsi="細明體" w:cs="Times New Roman" w:hint="eastAsia"/>
          <w:color w:val="000000"/>
          <w:kern w:val="0"/>
        </w:rPr>
        <w:t>丈夫</w:t>
      </w:r>
      <w:r w:rsidRPr="006C185C">
        <w:rPr>
          <w:rFonts w:ascii="細明體" w:eastAsia="細明體" w:hAnsi="細明體" w:cs="Times New Roman" w:hint="eastAsia"/>
          <w:color w:val="000000"/>
          <w:kern w:val="0"/>
        </w:rPr>
        <w:t>，教會要順服基督，而基督是順服神的</w:t>
      </w:r>
      <w:r>
        <w:rPr>
          <w:rFonts w:ascii="細明體" w:eastAsia="細明體" w:hAnsi="細明體" w:cs="Times New Roman" w:hint="eastAsia"/>
          <w:color w:val="000000"/>
          <w:kern w:val="0"/>
        </w:rPr>
        <w:t>，</w:t>
      </w:r>
      <w:r w:rsidRPr="00852611">
        <w:t>這些</w:t>
      </w:r>
      <w:r>
        <w:rPr>
          <w:rFonts w:hint="eastAsia"/>
        </w:rPr>
        <w:t>順服的</w:t>
      </w:r>
      <w:r w:rsidRPr="00852611">
        <w:t>觀念，都是『功能上的</w:t>
      </w:r>
      <w:r>
        <w:rPr>
          <w:rFonts w:hint="eastAsia"/>
        </w:rPr>
        <w:t>順服</w:t>
      </w:r>
      <w:r w:rsidRPr="00852611">
        <w:t>權柄』。保羅</w:t>
      </w:r>
      <w:r>
        <w:rPr>
          <w:rFonts w:hint="eastAsia"/>
        </w:rPr>
        <w:t>就曾以</w:t>
      </w:r>
      <w:r w:rsidRPr="00852611">
        <w:t>身體的</w:t>
      </w:r>
      <w:r>
        <w:rPr>
          <w:rFonts w:hint="eastAsia"/>
        </w:rPr>
        <w:t>頭與各肢體為比喻</w:t>
      </w:r>
      <w:r w:rsidRPr="00852611">
        <w:t>，提出這樣的觀念</w:t>
      </w:r>
      <w:r>
        <w:rPr>
          <w:rFonts w:hint="eastAsia"/>
        </w:rPr>
        <w:t>，好讓身體能發揮應有的功能</w:t>
      </w:r>
      <w:r w:rsidRPr="00852611">
        <w:t>。</w:t>
      </w:r>
      <w:r w:rsidRPr="00F310BD">
        <w:rPr>
          <w:rFonts w:hint="eastAsia"/>
          <w:b/>
        </w:rPr>
        <w:t>手</w:t>
      </w:r>
      <w:r w:rsidRPr="00F310BD">
        <w:rPr>
          <w:rFonts w:hint="eastAsia"/>
        </w:rPr>
        <w:t>要順服</w:t>
      </w:r>
      <w:r w:rsidRPr="00F310BD">
        <w:rPr>
          <w:rFonts w:hint="eastAsia"/>
          <w:b/>
        </w:rPr>
        <w:t>眼睛</w:t>
      </w:r>
      <w:r w:rsidRPr="00F310BD">
        <w:rPr>
          <w:rFonts w:hint="eastAsia"/>
        </w:rPr>
        <w:t>所看到的位置準確去拿</w:t>
      </w:r>
      <w:r w:rsidRPr="00F310BD">
        <w:rPr>
          <w:rFonts w:hint="eastAsia"/>
          <w:b/>
        </w:rPr>
        <w:t>心裡想</w:t>
      </w:r>
      <w:r w:rsidRPr="00F310BD">
        <w:rPr>
          <w:rFonts w:hint="eastAsia"/>
        </w:rPr>
        <w:t>要的東西，而</w:t>
      </w:r>
      <w:r w:rsidRPr="00F310BD">
        <w:rPr>
          <w:rFonts w:hint="eastAsia"/>
          <w:b/>
        </w:rPr>
        <w:t>腳</w:t>
      </w:r>
      <w:r w:rsidRPr="00F310BD">
        <w:rPr>
          <w:rFonts w:hint="eastAsia"/>
        </w:rPr>
        <w:t>要配合移動身子。其實都是彼此順服配搭才能發揮功能。</w:t>
      </w:r>
    </w:p>
    <w:p w:rsidR="00555C38" w:rsidRPr="00D20D58" w:rsidRDefault="00555C38" w:rsidP="00555C38">
      <w:pPr>
        <w:spacing w:beforeLines="50" w:before="180"/>
        <w:rPr>
          <w:b/>
        </w:rPr>
      </w:pPr>
      <w:r w:rsidRPr="00D20D58">
        <w:rPr>
          <w:rFonts w:hint="eastAsia"/>
          <w:b/>
        </w:rPr>
        <w:t>三、維持教會秩序的必要</w:t>
      </w:r>
      <w:r w:rsidRPr="00D20D58">
        <w:rPr>
          <w:rFonts w:hint="eastAsia"/>
          <w:b/>
        </w:rPr>
        <w:t xml:space="preserve"> </w:t>
      </w:r>
    </w:p>
    <w:p w:rsidR="00555C38" w:rsidRPr="006C185C" w:rsidRDefault="00555C38" w:rsidP="00555C38">
      <w:pPr>
        <w:spacing w:line="400" w:lineRule="exact"/>
        <w:ind w:left="180" w:hangingChars="75" w:hanging="180"/>
        <w:jc w:val="both"/>
        <w:rPr>
          <w:kern w:val="0"/>
        </w:rPr>
      </w:pPr>
      <w:r w:rsidRPr="00D20D58">
        <w:rPr>
          <w:rFonts w:asciiTheme="minorHAnsi" w:hAnsiTheme="minorHAnsi" w:cstheme="minorHAnsi"/>
          <w:color w:val="000000"/>
          <w:kern w:val="0"/>
        </w:rPr>
        <w:t>1.</w:t>
      </w:r>
      <w:r>
        <w:rPr>
          <w:rFonts w:cs="Times New Roman" w:hint="eastAsia"/>
          <w:color w:val="000000"/>
          <w:kern w:val="0"/>
        </w:rPr>
        <w:t>這個</w:t>
      </w:r>
      <w:r w:rsidRPr="006C185C">
        <w:rPr>
          <w:rFonts w:cs="Times New Roman"/>
          <w:color w:val="000000"/>
          <w:kern w:val="0"/>
        </w:rPr>
        <w:t>蒙頭的教導只出現在哥林多前書這段經文，聖經其他經卷沒有提及這樣的教導，</w:t>
      </w:r>
      <w:r>
        <w:rPr>
          <w:rFonts w:cs="Times New Roman" w:hint="eastAsia"/>
          <w:color w:val="000000"/>
          <w:kern w:val="0"/>
        </w:rPr>
        <w:t>也無關救恩的必要條件。</w:t>
      </w:r>
      <w:r w:rsidRPr="00B416A8">
        <w:rPr>
          <w:rFonts w:cs="Times New Roman" w:hint="eastAsia"/>
          <w:color w:val="000000"/>
          <w:kern w:val="0"/>
        </w:rPr>
        <w:t>『順服權柄』是無可否認的</w:t>
      </w:r>
      <w:r>
        <w:rPr>
          <w:rFonts w:cs="Times New Roman" w:hint="eastAsia"/>
          <w:color w:val="000000"/>
          <w:kern w:val="0"/>
        </w:rPr>
        <w:t>聖經</w:t>
      </w:r>
      <w:r w:rsidRPr="00B416A8">
        <w:rPr>
          <w:rFonts w:cs="Times New Roman" w:hint="eastAsia"/>
          <w:color w:val="000000"/>
          <w:kern w:val="0"/>
        </w:rPr>
        <w:t>觀念，不管是在家庭，還是教會，</w:t>
      </w:r>
      <w:r>
        <w:rPr>
          <w:rFonts w:cs="Times New Roman" w:hint="eastAsia"/>
          <w:color w:val="000000"/>
          <w:kern w:val="0"/>
        </w:rPr>
        <w:t>在職場或國家社會</w:t>
      </w:r>
      <w:r w:rsidRPr="00B416A8">
        <w:rPr>
          <w:rFonts w:cs="Times New Roman" w:hint="eastAsia"/>
          <w:color w:val="000000"/>
          <w:kern w:val="0"/>
        </w:rPr>
        <w:t>是所有信徒都必須遵守的真理。</w:t>
      </w:r>
      <w:r>
        <w:rPr>
          <w:rFonts w:cs="Times New Roman" w:hint="eastAsia"/>
          <w:color w:val="000000"/>
          <w:kern w:val="0"/>
        </w:rPr>
        <w:t>有人</w:t>
      </w:r>
      <w:r w:rsidRPr="00F310BD">
        <w:rPr>
          <w:rFonts w:hint="eastAsia"/>
        </w:rPr>
        <w:t>試探耶穌要不要納稅給國家，</w:t>
      </w:r>
      <w:r>
        <w:rPr>
          <w:rFonts w:cs="Times New Roman" w:hint="eastAsia"/>
          <w:color w:val="000000"/>
          <w:kern w:val="0"/>
        </w:rPr>
        <w:t>主耶穌回答：該撒的物當歸給該撒。納稅是國民的義務，是順服國家權柄的表現。基督徒的準則就是</w:t>
      </w:r>
      <w:r w:rsidRPr="00F310BD">
        <w:rPr>
          <w:rFonts w:hint="eastAsia"/>
        </w:rPr>
        <w:t>『在主裡順服』</w:t>
      </w:r>
      <w:r>
        <w:rPr>
          <w:rFonts w:cs="Times New Roman" w:hint="eastAsia"/>
          <w:color w:val="000000"/>
          <w:kern w:val="0"/>
        </w:rPr>
        <w:t>，</w:t>
      </w:r>
      <w:r w:rsidRPr="00B416A8">
        <w:rPr>
          <w:rFonts w:cs="Times New Roman" w:hint="eastAsia"/>
          <w:color w:val="000000"/>
          <w:kern w:val="0"/>
        </w:rPr>
        <w:t>我們只能在權柄者違反聖經的情形下，我們才能不順服；否則的話，都要順服。</w:t>
      </w:r>
      <w:r>
        <w:rPr>
          <w:rFonts w:cs="Times New Roman" w:hint="eastAsia"/>
          <w:color w:val="000000"/>
          <w:kern w:val="0"/>
        </w:rPr>
        <w:t>而其他卷聖經提到的順服，如</w:t>
      </w:r>
      <w:r w:rsidRPr="006C185C">
        <w:rPr>
          <w:rFonts w:cs="Times New Roman"/>
          <w:color w:val="000000"/>
          <w:kern w:val="0"/>
        </w:rPr>
        <w:t>妻子要順服自己的丈夫；僕人要順服主人；百姓要順服作官的等等，</w:t>
      </w:r>
      <w:r w:rsidRPr="00F310BD">
        <w:rPr>
          <w:rFonts w:cs="Times New Roman"/>
          <w:color w:val="000000"/>
          <w:kern w:val="0"/>
        </w:rPr>
        <w:t>都很重要，但都不用蒙頭</w:t>
      </w:r>
      <w:r w:rsidRPr="006C185C">
        <w:rPr>
          <w:rFonts w:cs="Times New Roman"/>
          <w:color w:val="000000"/>
          <w:kern w:val="0"/>
        </w:rPr>
        <w:t>。</w:t>
      </w:r>
      <w:r>
        <w:rPr>
          <w:rFonts w:cs="Times New Roman" w:hint="eastAsia"/>
          <w:color w:val="000000"/>
          <w:kern w:val="0"/>
        </w:rPr>
        <w:t>所以「蒙</w:t>
      </w:r>
      <w:r>
        <w:rPr>
          <w:rFonts w:hint="eastAsia"/>
          <w:kern w:val="0"/>
        </w:rPr>
        <w:t>頭」不是表明順服權柄的特徵記號，</w:t>
      </w:r>
      <w:r w:rsidRPr="00444286">
        <w:rPr>
          <w:rFonts w:hint="eastAsia"/>
          <w:kern w:val="0"/>
        </w:rPr>
        <w:t>保羅在</w:t>
      </w:r>
      <w:r>
        <w:rPr>
          <w:rFonts w:hint="eastAsia"/>
          <w:kern w:val="0"/>
        </w:rPr>
        <w:t>此</w:t>
      </w:r>
      <w:r w:rsidRPr="00444286">
        <w:rPr>
          <w:rFonts w:hint="eastAsia"/>
          <w:kern w:val="0"/>
        </w:rPr>
        <w:t>段經文所關注的是</w:t>
      </w:r>
      <w:r w:rsidRPr="00F310BD">
        <w:rPr>
          <w:rFonts w:hint="eastAsia"/>
        </w:rPr>
        <w:t>集體聚會中男女外表的儀容妝飾造成的負面觀感與角色次序的混亂，</w:t>
      </w:r>
      <w:r>
        <w:rPr>
          <w:rFonts w:hint="eastAsia"/>
          <w:kern w:val="0"/>
        </w:rPr>
        <w:t>換言之，他要強調的是教會聚會中的規矩。</w:t>
      </w:r>
    </w:p>
    <w:p w:rsidR="00555C38" w:rsidRPr="006C185C" w:rsidRDefault="00555C38" w:rsidP="00555C38">
      <w:pPr>
        <w:spacing w:line="400" w:lineRule="exact"/>
        <w:ind w:left="180" w:hangingChars="75" w:hanging="180"/>
        <w:jc w:val="both"/>
        <w:rPr>
          <w:rFonts w:ascii="細明體" w:eastAsia="細明體" w:hAnsi="細明體" w:cs="Times New Roman"/>
          <w:color w:val="000000"/>
          <w:kern w:val="0"/>
        </w:rPr>
      </w:pPr>
      <w:r w:rsidRPr="00D20D58">
        <w:rPr>
          <w:rFonts w:asciiTheme="minorHAnsi" w:hAnsiTheme="minorHAnsi" w:cstheme="minorHAnsi"/>
          <w:color w:val="000000"/>
          <w:kern w:val="0"/>
        </w:rPr>
        <w:t>2.</w:t>
      </w:r>
      <w:r w:rsidRPr="006C185C">
        <w:rPr>
          <w:rFonts w:cs="Times New Roman"/>
          <w:color w:val="000000"/>
          <w:kern w:val="0"/>
        </w:rPr>
        <w:t>蒙頭明顯是</w:t>
      </w:r>
      <w:r>
        <w:rPr>
          <w:rFonts w:cs="Times New Roman" w:hint="eastAsia"/>
          <w:color w:val="000000"/>
          <w:kern w:val="0"/>
        </w:rPr>
        <w:t>當時</w:t>
      </w:r>
      <w:r w:rsidRPr="006C185C">
        <w:rPr>
          <w:rFonts w:cs="Times New Roman"/>
          <w:color w:val="000000"/>
          <w:kern w:val="0"/>
        </w:rPr>
        <w:t>姊妹們聚會時的一種禮儀，是與教會生活有關。姊妹蒙頭的主要精神是「順服權柄」，</w:t>
      </w:r>
      <w:r w:rsidRPr="00F310BD">
        <w:t>因為順</w:t>
      </w:r>
      <w:r w:rsidRPr="006C185C">
        <w:rPr>
          <w:rFonts w:cs="Times New Roman"/>
          <w:color w:val="000000"/>
          <w:kern w:val="0"/>
        </w:rPr>
        <w:t>服帶來順序，順序帶來</w:t>
      </w:r>
      <w:r>
        <w:rPr>
          <w:rFonts w:cs="Times New Roman" w:hint="eastAsia"/>
          <w:color w:val="000000"/>
          <w:kern w:val="0"/>
        </w:rPr>
        <w:t>秩序</w:t>
      </w:r>
      <w:r w:rsidRPr="006C185C">
        <w:rPr>
          <w:rFonts w:cs="Times New Roman"/>
          <w:color w:val="000000"/>
          <w:kern w:val="0"/>
        </w:rPr>
        <w:t>，這樣才</w:t>
      </w:r>
      <w:r>
        <w:rPr>
          <w:rFonts w:cs="Times New Roman" w:hint="eastAsia"/>
          <w:color w:val="000000"/>
          <w:kern w:val="0"/>
        </w:rPr>
        <w:t>能</w:t>
      </w:r>
      <w:r w:rsidRPr="006C185C">
        <w:rPr>
          <w:rFonts w:cs="Times New Roman"/>
          <w:color w:val="000000"/>
          <w:kern w:val="0"/>
        </w:rPr>
        <w:t>顯出</w:t>
      </w:r>
      <w:r>
        <w:rPr>
          <w:rFonts w:cs="Times New Roman" w:hint="eastAsia"/>
          <w:color w:val="000000"/>
          <w:kern w:val="0"/>
        </w:rPr>
        <w:t>教會好見證，才</w:t>
      </w:r>
      <w:r w:rsidRPr="006C185C">
        <w:rPr>
          <w:rFonts w:cs="Times New Roman"/>
          <w:color w:val="000000"/>
          <w:kern w:val="0"/>
        </w:rPr>
        <w:t>能榮耀神。</w:t>
      </w:r>
      <w:r w:rsidRPr="00444286">
        <w:rPr>
          <w:rFonts w:cs="Times New Roman" w:hint="eastAsia"/>
          <w:color w:val="000000"/>
          <w:kern w:val="0"/>
        </w:rPr>
        <w:t>回到今天</w:t>
      </w:r>
      <w:r>
        <w:rPr>
          <w:rFonts w:cs="Times New Roman" w:hint="eastAsia"/>
          <w:color w:val="000000"/>
          <w:kern w:val="0"/>
        </w:rPr>
        <w:t>的時空背景與習俗</w:t>
      </w:r>
      <w:r w:rsidRPr="00444286">
        <w:rPr>
          <w:rFonts w:cs="Times New Roman" w:hint="eastAsia"/>
          <w:color w:val="000000"/>
          <w:kern w:val="0"/>
        </w:rPr>
        <w:t>，姊妹們在聚會時</w:t>
      </w:r>
      <w:r>
        <w:rPr>
          <w:rFonts w:cs="Times New Roman" w:hint="eastAsia"/>
          <w:color w:val="000000"/>
          <w:kern w:val="0"/>
        </w:rPr>
        <w:t>已無</w:t>
      </w:r>
      <w:r w:rsidRPr="00444286">
        <w:rPr>
          <w:rFonts w:cs="Times New Roman" w:hint="eastAsia"/>
          <w:color w:val="000000"/>
          <w:kern w:val="0"/>
        </w:rPr>
        <w:t>蒙頭</w:t>
      </w:r>
      <w:r>
        <w:rPr>
          <w:rFonts w:cs="Times New Roman" w:hint="eastAsia"/>
          <w:color w:val="000000"/>
          <w:kern w:val="0"/>
        </w:rPr>
        <w:t>的必要，我們所要注重的是教會有無秩序有無好規矩，讓接觸的人的觀感好不好，可不可以榮耀神的名。</w:t>
      </w:r>
    </w:p>
    <w:p w:rsidR="00555C38" w:rsidRDefault="00555C38" w:rsidP="00555C38">
      <w:pPr>
        <w:spacing w:line="400" w:lineRule="exact"/>
        <w:ind w:left="180" w:hangingChars="75" w:hanging="180"/>
        <w:jc w:val="both"/>
      </w:pPr>
      <w:r w:rsidRPr="00D20D58">
        <w:rPr>
          <w:rFonts w:asciiTheme="minorHAnsi" w:hAnsiTheme="minorHAnsi" w:cstheme="minorHAnsi"/>
        </w:rPr>
        <w:t>3.</w:t>
      </w:r>
      <w:r>
        <w:rPr>
          <w:rFonts w:hint="eastAsia"/>
        </w:rPr>
        <w:t>就一般人的本性所關心的所想到都是自己</w:t>
      </w:r>
      <w:r>
        <w:rPr>
          <w:rFonts w:hint="cs"/>
        </w:rPr>
        <w:t>―</w:t>
      </w:r>
      <w:r>
        <w:rPr>
          <w:rFonts w:hint="eastAsia"/>
        </w:rPr>
        <w:t>自己的喜惡、自己的苦樂、自己的方便。</w:t>
      </w:r>
      <w:r w:rsidRPr="001D72CD">
        <w:rPr>
          <w:rFonts w:hint="eastAsia"/>
        </w:rPr>
        <w:t>在教會生活，稍不留意也是本能地自然地先從自己的立場與需要為出發點，我喜歡這樣、習慣這樣、不喜歡那樣、不想那樣。</w:t>
      </w:r>
      <w:r w:rsidRPr="00F310BD">
        <w:rPr>
          <w:rFonts w:hint="eastAsia"/>
        </w:rPr>
        <w:t>若沒有</w:t>
      </w:r>
      <w:r w:rsidRPr="001D72CD">
        <w:rPr>
          <w:rFonts w:hint="eastAsia"/>
        </w:rPr>
        <w:t>共識的規矩與核心價值，恐怕就亂了，很難有美好的見證和聚會品質</w:t>
      </w:r>
      <w:r w:rsidRPr="00F310BD">
        <w:rPr>
          <w:rFonts w:hint="eastAsia"/>
        </w:rPr>
        <w:t>。訂定教會生活的「規矩」，首要以尊榮神合於信仰為出發點，有利於造就會眾為考量，且合於普遍大眾所認知的禮節和準則</w:t>
      </w:r>
      <w:r>
        <w:rPr>
          <w:rFonts w:hint="eastAsia"/>
        </w:rPr>
        <w:t>。如聚會中手機的使用</w:t>
      </w:r>
      <w:r>
        <w:rPr>
          <w:rFonts w:hint="eastAsia"/>
        </w:rPr>
        <w:t>(</w:t>
      </w:r>
      <w:r>
        <w:rPr>
          <w:rFonts w:hint="eastAsia"/>
        </w:rPr>
        <w:t>干擾他人與全心</w:t>
      </w:r>
      <w:r>
        <w:rPr>
          <w:rFonts w:hint="eastAsia"/>
        </w:rPr>
        <w:t>)</w:t>
      </w:r>
      <w:r>
        <w:rPr>
          <w:rFonts w:hint="eastAsia"/>
        </w:rPr>
        <w:t>、會堂內不飲食</w:t>
      </w:r>
      <w:r>
        <w:rPr>
          <w:rFonts w:hint="eastAsia"/>
        </w:rPr>
        <w:t>(</w:t>
      </w:r>
      <w:r>
        <w:rPr>
          <w:rFonts w:hint="eastAsia"/>
        </w:rPr>
        <w:t>專心與髒亂</w:t>
      </w:r>
      <w:r>
        <w:rPr>
          <w:rFonts w:hint="eastAsia"/>
        </w:rPr>
        <w:t>)</w:t>
      </w:r>
      <w:r>
        <w:rPr>
          <w:rFonts w:hint="eastAsia"/>
        </w:rPr>
        <w:t>……都是讓教會能提供優質的聚會品質與環境。小至個人參加聚會時的穿著能呈現出對神的敬畏嗎？與弟兄姊妹的交往談話造就多於論斷嗎？愛宴時的用餐取食有顧慮到別人的需要嗎？遲到早退的問題、聚會時交頭接耳的問題等等，教會無法一一細訂規矩，而是我們</w:t>
      </w:r>
      <w:r w:rsidRPr="00F310BD">
        <w:rPr>
          <w:rFonts w:hint="eastAsia"/>
        </w:rPr>
        <w:t>個人以榮耀神造就人的原則來要求自己</w:t>
      </w:r>
      <w:r>
        <w:rPr>
          <w:rFonts w:hint="eastAsia"/>
        </w:rPr>
        <w:t>，</w:t>
      </w:r>
      <w:r>
        <w:rPr>
          <w:rFonts w:hint="eastAsia"/>
        </w:rPr>
        <w:lastRenderedPageBreak/>
        <w:t>教會自然就有好秩序好見證，能榮耀主名。</w:t>
      </w:r>
    </w:p>
    <w:p w:rsidR="00555C38" w:rsidRPr="00D20D58" w:rsidRDefault="00555C38" w:rsidP="00555C38">
      <w:pPr>
        <w:spacing w:beforeLines="50" w:before="180"/>
        <w:rPr>
          <w:b/>
        </w:rPr>
      </w:pPr>
      <w:r w:rsidRPr="00D20D58">
        <w:rPr>
          <w:rFonts w:hint="eastAsia"/>
          <w:b/>
        </w:rPr>
        <w:t>結</w:t>
      </w:r>
      <w:r w:rsidRPr="00D20D58">
        <w:rPr>
          <w:rFonts w:hint="eastAsia"/>
          <w:b/>
        </w:rPr>
        <w:t xml:space="preserve"> </w:t>
      </w:r>
      <w:r w:rsidRPr="00D20D58">
        <w:rPr>
          <w:rFonts w:hint="eastAsia"/>
          <w:b/>
        </w:rPr>
        <w:t>論：</w:t>
      </w:r>
    </w:p>
    <w:p w:rsidR="00555C38" w:rsidRDefault="00555C38" w:rsidP="00555C38">
      <w:pPr>
        <w:spacing w:line="400" w:lineRule="exact"/>
        <w:ind w:left="168" w:hangingChars="70" w:hanging="168"/>
      </w:pPr>
      <w:r w:rsidRPr="00D20D58">
        <w:rPr>
          <w:rFonts w:asciiTheme="minorHAnsi" w:hAnsiTheme="minorHAnsi" w:cstheme="minorHAnsi"/>
        </w:rPr>
        <w:t>1.</w:t>
      </w:r>
      <w:r w:rsidRPr="00F310BD">
        <w:rPr>
          <w:rFonts w:hint="eastAsia"/>
        </w:rPr>
        <w:t>猶太</w:t>
      </w:r>
      <w:r w:rsidRPr="00F5039B">
        <w:rPr>
          <w:rFonts w:hint="eastAsia"/>
        </w:rPr>
        <w:t>男人的頭上大多數有一頂小帽子，這帽不能擋風遮雨，看起來像個裝飾品。但是它卻很有來頭。</w:t>
      </w:r>
      <w:r>
        <w:rPr>
          <w:rFonts w:hint="eastAsia"/>
        </w:rPr>
        <w:t>傳說在</w:t>
      </w:r>
      <w:r w:rsidRPr="00F5039B">
        <w:rPr>
          <w:rFonts w:hint="eastAsia"/>
        </w:rPr>
        <w:t>猶太人進迦南地時，為了</w:t>
      </w:r>
      <w:r w:rsidRPr="00F310BD">
        <w:rPr>
          <w:rFonts w:hint="eastAsia"/>
        </w:rPr>
        <w:t>表示對上帝的尊敬，不可以把頭直接對著天</w:t>
      </w:r>
      <w:r w:rsidRPr="00F5039B">
        <w:rPr>
          <w:rFonts w:hint="eastAsia"/>
        </w:rPr>
        <w:t>，因而當時的猶太人都要蒙頭，蒙頭的意思除了</w:t>
      </w:r>
      <w:r w:rsidRPr="00F310BD">
        <w:rPr>
          <w:rFonts w:hint="eastAsia"/>
        </w:rPr>
        <w:t>敬天，還有順服神</w:t>
      </w:r>
      <w:r w:rsidRPr="00F5039B">
        <w:rPr>
          <w:rFonts w:hint="eastAsia"/>
        </w:rPr>
        <w:t>的權柄。猶太男人頭戴小帽子表示對上天的敬虔；女人則被要求戴頭巾。</w:t>
      </w:r>
      <w:r>
        <w:rPr>
          <w:rFonts w:hint="eastAsia"/>
        </w:rPr>
        <w:t>可見需「蒙頭」的對象不居男女，所意涵的意義是對神謙卑與順服的態度。這種在團體中形成的規矩，是眾人所明白的。</w:t>
      </w:r>
    </w:p>
    <w:p w:rsidR="00555C38" w:rsidRDefault="00555C38" w:rsidP="00555C38">
      <w:pPr>
        <w:spacing w:line="400" w:lineRule="exact"/>
        <w:rPr>
          <w:rFonts w:hint="eastAsia"/>
        </w:rPr>
      </w:pPr>
      <w:r w:rsidRPr="00D20D58">
        <w:rPr>
          <w:rFonts w:asciiTheme="minorHAnsi" w:hAnsiTheme="minorHAnsi" w:cstheme="minorHAnsi"/>
        </w:rPr>
        <w:t>2.</w:t>
      </w:r>
      <w:r>
        <w:rPr>
          <w:rFonts w:hint="eastAsia"/>
        </w:rPr>
        <w:t>雖今日教會已無蒙頭的裝扮需要，</w:t>
      </w:r>
      <w:r w:rsidRPr="00AC4B15">
        <w:rPr>
          <w:rFonts w:hint="eastAsia"/>
        </w:rPr>
        <w:t>但會眾</w:t>
      </w:r>
      <w:r>
        <w:rPr>
          <w:rFonts w:hint="eastAsia"/>
        </w:rPr>
        <w:t>各自內心都要有「蒙頭」態度，才能維護成</w:t>
      </w:r>
      <w:r w:rsidRPr="00262703">
        <w:rPr>
          <w:rFonts w:hint="eastAsia"/>
        </w:rPr>
        <w:t>有秩序的教會</w:t>
      </w:r>
      <w:r>
        <w:rPr>
          <w:rFonts w:hint="eastAsia"/>
        </w:rPr>
        <w:t>！</w:t>
      </w:r>
      <w:r>
        <w:rPr>
          <w:rFonts w:hint="eastAsia"/>
        </w:rPr>
        <w:t xml:space="preserve"> </w:t>
      </w:r>
    </w:p>
    <w:p w:rsidR="00555C38" w:rsidRPr="00410A3F" w:rsidRDefault="00555C38" w:rsidP="00555C38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</w:t>
      </w:r>
      <w:r w:rsidRPr="00410A3F">
        <w:rPr>
          <w:rFonts w:hint="eastAsia"/>
          <w:sz w:val="18"/>
          <w:szCs w:val="18"/>
        </w:rPr>
        <w:t>( 2018/0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16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)  </w:t>
      </w:r>
    </w:p>
    <w:p w:rsidR="00555C38" w:rsidRPr="00531165" w:rsidRDefault="00555C38" w:rsidP="00555C38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555C38" w:rsidRPr="006C3029" w:rsidRDefault="00555C38" w:rsidP="00555C38">
      <w:pPr>
        <w:tabs>
          <w:tab w:val="left" w:pos="784"/>
        </w:tabs>
        <w:spacing w:line="440" w:lineRule="exact"/>
        <w:ind w:left="476"/>
        <w:rPr>
          <w:rFonts w:ascii="標楷體" w:eastAsia="標楷體" w:hAnsi="標楷體" w:hint="eastAsia"/>
          <w:b/>
          <w:color w:val="17365D" w:themeColor="text2" w:themeShade="BF"/>
        </w:rPr>
      </w:pPr>
      <w:r w:rsidRPr="006C3029">
        <w:rPr>
          <w:rFonts w:asciiTheme="minorHAnsi" w:eastAsia="標楷體" w:hAnsiTheme="minorHAnsi" w:cstheme="minorHAnsi"/>
          <w:b/>
          <w:color w:val="17365D" w:themeColor="text2" w:themeShade="BF"/>
        </w:rPr>
        <w:t>1.</w:t>
      </w:r>
      <w:r w:rsidRPr="006C3029">
        <w:rPr>
          <w:rFonts w:ascii="標楷體" w:eastAsia="標楷體" w:hAnsi="標楷體" w:hint="eastAsia"/>
          <w:b/>
          <w:color w:val="17365D" w:themeColor="text2" w:themeShade="BF"/>
        </w:rPr>
        <w:t>古時的女人要「蒙頭」，有何其必要性？</w:t>
      </w:r>
    </w:p>
    <w:p w:rsidR="00555C38" w:rsidRPr="006C3029" w:rsidRDefault="00555C38" w:rsidP="00555C38">
      <w:pPr>
        <w:tabs>
          <w:tab w:val="left" w:pos="784"/>
        </w:tabs>
        <w:spacing w:line="440" w:lineRule="exact"/>
        <w:ind w:left="476"/>
        <w:rPr>
          <w:rFonts w:ascii="標楷體" w:eastAsia="標楷體" w:hAnsi="標楷體" w:hint="eastAsia"/>
          <w:b/>
          <w:color w:val="17365D" w:themeColor="text2" w:themeShade="BF"/>
        </w:rPr>
      </w:pPr>
      <w:r w:rsidRPr="006C3029">
        <w:rPr>
          <w:rFonts w:asciiTheme="minorHAnsi" w:eastAsia="標楷體" w:hAnsiTheme="minorHAnsi" w:cstheme="minorHAnsi"/>
          <w:b/>
          <w:color w:val="17365D" w:themeColor="text2" w:themeShade="BF"/>
        </w:rPr>
        <w:t>2.</w:t>
      </w:r>
      <w:r w:rsidRPr="006C3029">
        <w:rPr>
          <w:rFonts w:ascii="標楷體" w:eastAsia="標楷體" w:hAnsi="標楷體" w:hint="eastAsia"/>
          <w:b/>
          <w:color w:val="17365D" w:themeColor="text2" w:themeShade="BF"/>
        </w:rPr>
        <w:t>保羅要求當時的教會，女人在聚會中上講台禱告或講道，必須蒙頭的理由何在？</w:t>
      </w:r>
    </w:p>
    <w:p w:rsidR="00555C38" w:rsidRPr="00A413ED" w:rsidRDefault="00555C38" w:rsidP="00555C38">
      <w:pPr>
        <w:tabs>
          <w:tab w:val="left" w:pos="784"/>
        </w:tabs>
        <w:spacing w:line="440" w:lineRule="exact"/>
        <w:ind w:left="476"/>
      </w:pPr>
      <w:r w:rsidRPr="006C3029">
        <w:rPr>
          <w:rFonts w:asciiTheme="minorHAnsi" w:eastAsia="標楷體" w:hAnsiTheme="minorHAnsi" w:cstheme="minorHAnsi"/>
          <w:b/>
          <w:color w:val="17365D" w:themeColor="text2" w:themeShade="BF"/>
        </w:rPr>
        <w:t>3.</w:t>
      </w:r>
      <w:r w:rsidRPr="006C3029">
        <w:rPr>
          <w:rFonts w:ascii="標楷體" w:eastAsia="標楷體" w:hAnsi="標楷體" w:hint="eastAsia"/>
          <w:b/>
          <w:color w:val="17365D" w:themeColor="text2" w:themeShade="BF"/>
        </w:rPr>
        <w:t>建構與遵守教會的秩序，有何信仰的意義？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106AF1" w:rsidRPr="00555C38" w:rsidRDefault="00106AF1" w:rsidP="00555C38"/>
    <w:sectPr w:rsidR="00106AF1" w:rsidRPr="00555C38" w:rsidSect="006C185C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B93" w:rsidRDefault="00DD2B93" w:rsidP="00DF33D4">
      <w:r>
        <w:separator/>
      </w:r>
    </w:p>
  </w:endnote>
  <w:endnote w:type="continuationSeparator" w:id="0">
    <w:p w:rsidR="00DD2B93" w:rsidRDefault="00DD2B93" w:rsidP="00DF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8DC258-35E2-48CA-83FE-DA3415B02015}"/>
    <w:embedBold r:id="rId2" w:fontKey="{94564D3A-058B-4242-ADBC-CFA581AA20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F8043161-5916-49EB-BA85-8732AA20376A}"/>
    <w:embedBold r:id="rId4" w:subsetted="1" w:fontKey="{E78A4EC3-016F-478F-BC23-D070FBA2811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BA16986B-BC30-48F1-9EDC-AB7721CACF7F}"/>
    <w:embedBold r:id="rId6" w:subsetted="1" w:fontKey="{A2027379-0D73-452E-97C6-CC9BD48BC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77CC8725-55C9-4E3E-B7E1-04070F0C120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3FCEE72D-77CB-4A6C-8EEA-D481CD97CFC5}"/>
    <w:embedBold r:id="rId9" w:subsetted="1" w:fontKey="{27F11EC8-4CDE-4FEE-AF3D-912FE6805245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10" w:subsetted="1" w:fontKey="{A5D94571-6555-42F7-BD2E-A19772C4B5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C38" w:rsidRPr="00555C38" w:rsidRDefault="00555C38" w:rsidP="00555C38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555C38" w:rsidRPr="00555C38" w:rsidRDefault="00555C38" w:rsidP="00555C38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55C38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555C38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55C38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55C38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555C38">
      <w:rPr>
        <w:rFonts w:asciiTheme="minorHAnsi" w:eastAsiaTheme="minorEastAsia" w:hAnsiTheme="minorHAnsi"/>
        <w:sz w:val="20"/>
        <w:szCs w:val="20"/>
      </w:rPr>
      <w:fldChar w:fldCharType="begin"/>
    </w:r>
    <w:r w:rsidRPr="00555C38">
      <w:rPr>
        <w:sz w:val="20"/>
        <w:szCs w:val="20"/>
      </w:rPr>
      <w:instrText>PAGE   \* MERGEFORMAT</w:instrText>
    </w:r>
    <w:r w:rsidRPr="00555C38">
      <w:rPr>
        <w:rFonts w:asciiTheme="minorHAnsi" w:eastAsiaTheme="minorEastAsia" w:hAnsiTheme="minorHAnsi"/>
        <w:sz w:val="20"/>
        <w:szCs w:val="20"/>
      </w:rPr>
      <w:fldChar w:fldCharType="separate"/>
    </w:r>
    <w:r w:rsidRPr="00555C38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555C38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B93" w:rsidRDefault="00DD2B93" w:rsidP="00DF33D4">
      <w:r>
        <w:separator/>
      </w:r>
    </w:p>
  </w:footnote>
  <w:footnote w:type="continuationSeparator" w:id="0">
    <w:p w:rsidR="00DD2B93" w:rsidRDefault="00DD2B93" w:rsidP="00DF3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4906"/>
    <w:multiLevelType w:val="hybridMultilevel"/>
    <w:tmpl w:val="75722294"/>
    <w:lvl w:ilvl="0" w:tplc="C8446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BEE0265"/>
    <w:multiLevelType w:val="multilevel"/>
    <w:tmpl w:val="FA56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5C"/>
    <w:rsid w:val="00043E44"/>
    <w:rsid w:val="0005129C"/>
    <w:rsid w:val="00093430"/>
    <w:rsid w:val="00094A0B"/>
    <w:rsid w:val="000B74C8"/>
    <w:rsid w:val="000F5D5E"/>
    <w:rsid w:val="00106AF1"/>
    <w:rsid w:val="001A14EB"/>
    <w:rsid w:val="001D72CD"/>
    <w:rsid w:val="001E4986"/>
    <w:rsid w:val="00212AB9"/>
    <w:rsid w:val="002147D9"/>
    <w:rsid w:val="0022118F"/>
    <w:rsid w:val="00237EE9"/>
    <w:rsid w:val="00262703"/>
    <w:rsid w:val="00267A86"/>
    <w:rsid w:val="0028716F"/>
    <w:rsid w:val="002B138A"/>
    <w:rsid w:val="002B65D0"/>
    <w:rsid w:val="002E30A0"/>
    <w:rsid w:val="002E36C0"/>
    <w:rsid w:val="00303BA1"/>
    <w:rsid w:val="003252D5"/>
    <w:rsid w:val="003716B4"/>
    <w:rsid w:val="00395E73"/>
    <w:rsid w:val="003D4C74"/>
    <w:rsid w:val="0041517F"/>
    <w:rsid w:val="004162C1"/>
    <w:rsid w:val="00444286"/>
    <w:rsid w:val="004667E7"/>
    <w:rsid w:val="0049142A"/>
    <w:rsid w:val="004A471C"/>
    <w:rsid w:val="004C25C0"/>
    <w:rsid w:val="004D2806"/>
    <w:rsid w:val="004D2F27"/>
    <w:rsid w:val="00506332"/>
    <w:rsid w:val="00521E18"/>
    <w:rsid w:val="00523A69"/>
    <w:rsid w:val="00555C38"/>
    <w:rsid w:val="00557525"/>
    <w:rsid w:val="005A54CE"/>
    <w:rsid w:val="005F7928"/>
    <w:rsid w:val="00630F56"/>
    <w:rsid w:val="006676EE"/>
    <w:rsid w:val="00675D2C"/>
    <w:rsid w:val="006C185C"/>
    <w:rsid w:val="0072583B"/>
    <w:rsid w:val="007529EE"/>
    <w:rsid w:val="00756F52"/>
    <w:rsid w:val="00767441"/>
    <w:rsid w:val="007763A0"/>
    <w:rsid w:val="007A73AA"/>
    <w:rsid w:val="007B1E4A"/>
    <w:rsid w:val="007F68F2"/>
    <w:rsid w:val="008202C8"/>
    <w:rsid w:val="00841F8F"/>
    <w:rsid w:val="00846238"/>
    <w:rsid w:val="00852611"/>
    <w:rsid w:val="00883808"/>
    <w:rsid w:val="008B6F5F"/>
    <w:rsid w:val="008E4E12"/>
    <w:rsid w:val="008E5058"/>
    <w:rsid w:val="008F573A"/>
    <w:rsid w:val="00912226"/>
    <w:rsid w:val="00924161"/>
    <w:rsid w:val="009330ED"/>
    <w:rsid w:val="0094086B"/>
    <w:rsid w:val="00957ED0"/>
    <w:rsid w:val="009673E7"/>
    <w:rsid w:val="00994F31"/>
    <w:rsid w:val="009C2D63"/>
    <w:rsid w:val="009E63E0"/>
    <w:rsid w:val="009F1112"/>
    <w:rsid w:val="00A0305C"/>
    <w:rsid w:val="00A41D3F"/>
    <w:rsid w:val="00A477C9"/>
    <w:rsid w:val="00A528B1"/>
    <w:rsid w:val="00A5421D"/>
    <w:rsid w:val="00A724FD"/>
    <w:rsid w:val="00A9367C"/>
    <w:rsid w:val="00AA6E23"/>
    <w:rsid w:val="00AB3886"/>
    <w:rsid w:val="00AC4B15"/>
    <w:rsid w:val="00AD72FE"/>
    <w:rsid w:val="00B21954"/>
    <w:rsid w:val="00B26567"/>
    <w:rsid w:val="00B416A8"/>
    <w:rsid w:val="00B60A85"/>
    <w:rsid w:val="00B7125A"/>
    <w:rsid w:val="00B83A8E"/>
    <w:rsid w:val="00B871C5"/>
    <w:rsid w:val="00BA7138"/>
    <w:rsid w:val="00BE18A1"/>
    <w:rsid w:val="00C51F58"/>
    <w:rsid w:val="00C673A4"/>
    <w:rsid w:val="00CC23EB"/>
    <w:rsid w:val="00DD2B93"/>
    <w:rsid w:val="00DD31CC"/>
    <w:rsid w:val="00DF33D4"/>
    <w:rsid w:val="00E130F2"/>
    <w:rsid w:val="00E3357D"/>
    <w:rsid w:val="00E35895"/>
    <w:rsid w:val="00EC6F0F"/>
    <w:rsid w:val="00EF1E2C"/>
    <w:rsid w:val="00EF6C08"/>
    <w:rsid w:val="00F310BD"/>
    <w:rsid w:val="00F5039B"/>
    <w:rsid w:val="00F5519A"/>
    <w:rsid w:val="00FB4463"/>
    <w:rsid w:val="00FD25FD"/>
    <w:rsid w:val="00FF5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3">
    <w:name w:val="heading 3"/>
    <w:basedOn w:val="a"/>
    <w:link w:val="30"/>
    <w:uiPriority w:val="9"/>
    <w:qFormat/>
    <w:rsid w:val="00AD72F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6C1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C1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inesetext">
    <w:name w:val="chinesetext"/>
    <w:basedOn w:val="a0"/>
    <w:rsid w:val="006C185C"/>
  </w:style>
  <w:style w:type="character" w:customStyle="1" w:styleId="chineseheading1">
    <w:name w:val="chineseheading1"/>
    <w:basedOn w:val="a0"/>
    <w:rsid w:val="006C185C"/>
  </w:style>
  <w:style w:type="character" w:customStyle="1" w:styleId="englishheading1">
    <w:name w:val="englishheading1"/>
    <w:basedOn w:val="a0"/>
    <w:rsid w:val="006C185C"/>
  </w:style>
  <w:style w:type="paragraph" w:styleId="a8">
    <w:name w:val="Body Text"/>
    <w:basedOn w:val="a"/>
    <w:link w:val="a9"/>
    <w:uiPriority w:val="99"/>
    <w:semiHidden/>
    <w:unhideWhenUsed/>
    <w:rsid w:val="006C185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9">
    <w:name w:val="本文 字元"/>
    <w:basedOn w:val="a0"/>
    <w:link w:val="a8"/>
    <w:uiPriority w:val="99"/>
    <w:semiHidden/>
    <w:rsid w:val="006C185C"/>
    <w:rPr>
      <w:rFonts w:ascii="新細明體" w:eastAsia="新細明體" w:hAnsi="新細明體" w:cs="新細明體"/>
      <w:kern w:val="0"/>
      <w:szCs w:val="24"/>
    </w:rPr>
  </w:style>
  <w:style w:type="character" w:customStyle="1" w:styleId="englishtext">
    <w:name w:val="englishtext"/>
    <w:basedOn w:val="a0"/>
    <w:rsid w:val="006C185C"/>
  </w:style>
  <w:style w:type="character" w:customStyle="1" w:styleId="chinesetextwithemphasis">
    <w:name w:val="chinesetextwithemphasis"/>
    <w:basedOn w:val="a0"/>
    <w:rsid w:val="006C185C"/>
  </w:style>
  <w:style w:type="paragraph" w:styleId="Web">
    <w:name w:val="Normal (Web)"/>
    <w:basedOn w:val="a"/>
    <w:uiPriority w:val="99"/>
    <w:semiHidden/>
    <w:unhideWhenUsed/>
    <w:rsid w:val="004A471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AD72FE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bstw">
    <w:name w:val="bstw"/>
    <w:basedOn w:val="a0"/>
    <w:rsid w:val="00841F8F"/>
  </w:style>
  <w:style w:type="paragraph" w:styleId="aa">
    <w:name w:val="header"/>
    <w:basedOn w:val="a"/>
    <w:link w:val="ab"/>
    <w:uiPriority w:val="99"/>
    <w:unhideWhenUsed/>
    <w:rsid w:val="00DF33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F33D4"/>
    <w:rPr>
      <w:rFonts w:ascii="Times New Roman" w:eastAsia="新細明體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F33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F33D4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3">
    <w:name w:val="heading 3"/>
    <w:basedOn w:val="a"/>
    <w:link w:val="30"/>
    <w:uiPriority w:val="9"/>
    <w:qFormat/>
    <w:rsid w:val="00AD72F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6C1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C1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inesetext">
    <w:name w:val="chinesetext"/>
    <w:basedOn w:val="a0"/>
    <w:rsid w:val="006C185C"/>
  </w:style>
  <w:style w:type="character" w:customStyle="1" w:styleId="chineseheading1">
    <w:name w:val="chineseheading1"/>
    <w:basedOn w:val="a0"/>
    <w:rsid w:val="006C185C"/>
  </w:style>
  <w:style w:type="character" w:customStyle="1" w:styleId="englishheading1">
    <w:name w:val="englishheading1"/>
    <w:basedOn w:val="a0"/>
    <w:rsid w:val="006C185C"/>
  </w:style>
  <w:style w:type="paragraph" w:styleId="a8">
    <w:name w:val="Body Text"/>
    <w:basedOn w:val="a"/>
    <w:link w:val="a9"/>
    <w:uiPriority w:val="99"/>
    <w:semiHidden/>
    <w:unhideWhenUsed/>
    <w:rsid w:val="006C185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9">
    <w:name w:val="本文 字元"/>
    <w:basedOn w:val="a0"/>
    <w:link w:val="a8"/>
    <w:uiPriority w:val="99"/>
    <w:semiHidden/>
    <w:rsid w:val="006C185C"/>
    <w:rPr>
      <w:rFonts w:ascii="新細明體" w:eastAsia="新細明體" w:hAnsi="新細明體" w:cs="新細明體"/>
      <w:kern w:val="0"/>
      <w:szCs w:val="24"/>
    </w:rPr>
  </w:style>
  <w:style w:type="character" w:customStyle="1" w:styleId="englishtext">
    <w:name w:val="englishtext"/>
    <w:basedOn w:val="a0"/>
    <w:rsid w:val="006C185C"/>
  </w:style>
  <w:style w:type="character" w:customStyle="1" w:styleId="chinesetextwithemphasis">
    <w:name w:val="chinesetextwithemphasis"/>
    <w:basedOn w:val="a0"/>
    <w:rsid w:val="006C185C"/>
  </w:style>
  <w:style w:type="paragraph" w:styleId="Web">
    <w:name w:val="Normal (Web)"/>
    <w:basedOn w:val="a"/>
    <w:uiPriority w:val="99"/>
    <w:semiHidden/>
    <w:unhideWhenUsed/>
    <w:rsid w:val="004A471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AD72FE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bstw">
    <w:name w:val="bstw"/>
    <w:basedOn w:val="a0"/>
    <w:rsid w:val="00841F8F"/>
  </w:style>
  <w:style w:type="paragraph" w:styleId="aa">
    <w:name w:val="header"/>
    <w:basedOn w:val="a"/>
    <w:link w:val="ab"/>
    <w:uiPriority w:val="99"/>
    <w:unhideWhenUsed/>
    <w:rsid w:val="00DF33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F33D4"/>
    <w:rPr>
      <w:rFonts w:ascii="Times New Roman" w:eastAsia="新細明體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DF33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DF33D4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666</Words>
  <Characters>3801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6</cp:revision>
  <cp:lastPrinted>2018-09-15T23:06:00Z</cp:lastPrinted>
  <dcterms:created xsi:type="dcterms:W3CDTF">2018-09-21T14:21:00Z</dcterms:created>
  <dcterms:modified xsi:type="dcterms:W3CDTF">2018-09-26T09:21:00Z</dcterms:modified>
</cp:coreProperties>
</file>