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CAE" w:rsidRPr="00710A2E" w:rsidRDefault="00933CAE" w:rsidP="00933CAE">
      <w:pPr>
        <w:jc w:val="center"/>
        <w:rPr>
          <w:rFonts w:ascii="標楷體" w:eastAsia="標楷體" w:hAnsi="標楷體"/>
          <w:b/>
          <w:sz w:val="44"/>
          <w:szCs w:val="44"/>
          <w14:shadow w14:blurRad="50800" w14:dist="38100" w14:dir="0" w14:sx="100000" w14:sy="100000" w14:kx="0" w14:ky="0" w14:algn="l">
            <w14:srgbClr w14:val="000000">
              <w14:alpha w14:val="60000"/>
            </w14:srgbClr>
          </w14:shadow>
        </w:rPr>
      </w:pPr>
      <w:r w:rsidRPr="00933CAE">
        <w:rPr>
          <w:rFonts w:ascii="標楷體" w:eastAsia="標楷體" w:hAnsi="標楷體" w:hint="eastAsia"/>
          <w:b/>
          <w:sz w:val="44"/>
          <w:szCs w:val="44"/>
          <w14:shadow w14:blurRad="50800" w14:dist="38100" w14:dir="0" w14:sx="100000" w14:sy="100000" w14:kx="0" w14:ky="0" w14:algn="l">
            <w14:srgbClr w14:val="000000">
              <w14:alpha w14:val="60000"/>
            </w14:srgbClr>
          </w14:shadow>
        </w:rPr>
        <w:t>穩行在又新又活的路</w:t>
      </w:r>
      <w:r w:rsidRPr="00710A2E">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710A2E">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p>
    <w:p w:rsidR="00933CAE" w:rsidRPr="00710A2E" w:rsidRDefault="00933CAE" w:rsidP="00933CAE">
      <w:pPr>
        <w:widowControl/>
        <w:jc w:val="center"/>
        <w:rPr>
          <w:rFonts w:ascii="標楷體" w:eastAsia="標楷體" w:hAnsi="標楷體" w:cs="Times New Roman"/>
          <w:color w:val="000000"/>
          <w:kern w:val="0"/>
          <w:sz w:val="32"/>
          <w:szCs w:val="32"/>
        </w:rPr>
      </w:pPr>
      <w:r w:rsidRPr="00710A2E">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710A2E">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710A2E">
        <w:rPr>
          <w:rFonts w:ascii="標楷體" w:eastAsia="標楷體" w:hAnsi="標楷體" w:cs="Times New Roman" w:hint="eastAsia"/>
          <w:b/>
          <w:sz w:val="26"/>
          <w:szCs w:val="26"/>
        </w:rPr>
        <w:t>賴妙冠 牧師</w:t>
      </w:r>
    </w:p>
    <w:p w:rsidR="00725BC5" w:rsidRPr="000930D9" w:rsidRDefault="00725BC5" w:rsidP="00933CAE">
      <w:pPr>
        <w:rPr>
          <w:rFonts w:asciiTheme="minorEastAsia" w:eastAsiaTheme="minorEastAsia" w:hAnsiTheme="minorEastAsia"/>
          <w:b/>
        </w:rPr>
      </w:pPr>
      <w:r>
        <w:rPr>
          <w:rFonts w:asciiTheme="minorEastAsia" w:eastAsiaTheme="minorEastAsia" w:hAnsiTheme="minorEastAsia" w:hint="eastAsia"/>
          <w:b/>
        </w:rPr>
        <w:t>經</w:t>
      </w:r>
      <w:r>
        <w:rPr>
          <w:rFonts w:asciiTheme="minorEastAsia" w:eastAsiaTheme="minorEastAsia" w:hAnsiTheme="minorEastAsia" w:hint="eastAsia"/>
          <w:b/>
        </w:rPr>
        <w:t xml:space="preserve"> </w:t>
      </w:r>
      <w:r>
        <w:rPr>
          <w:rFonts w:asciiTheme="minorEastAsia" w:eastAsiaTheme="minorEastAsia" w:hAnsiTheme="minorEastAsia" w:hint="eastAsia"/>
          <w:b/>
        </w:rPr>
        <w:t>文：</w:t>
      </w:r>
      <w:r w:rsidRPr="00A52A12">
        <w:rPr>
          <w:rFonts w:asciiTheme="minorEastAsia" w:eastAsiaTheme="minorEastAsia" w:hAnsiTheme="minorEastAsia" w:hint="eastAsia"/>
          <w:b/>
        </w:rPr>
        <w:t>希伯來書十</w:t>
      </w:r>
      <w:r w:rsidRPr="00725BC5">
        <w:rPr>
          <w:rFonts w:ascii="Yu Gothic Light" w:eastAsia="Yu Gothic Light" w:hAnsi="Yu Gothic Light" w:hint="eastAsia"/>
          <w:b/>
        </w:rPr>
        <w:t>19</w:t>
      </w:r>
      <w:r>
        <w:rPr>
          <w:rFonts w:ascii="Yu Gothic Light" w:eastAsiaTheme="minorEastAsia" w:hAnsi="Yu Gothic Light" w:hint="eastAsia"/>
          <w:b/>
        </w:rPr>
        <w:t xml:space="preserve"> </w:t>
      </w:r>
      <w:r w:rsidRPr="00725BC5">
        <w:rPr>
          <w:rFonts w:ascii="Yu Gothic Light" w:eastAsia="Yu Gothic Light" w:hAnsi="Yu Gothic Light" w:hint="eastAsia"/>
          <w:b/>
        </w:rPr>
        <w:t>-</w:t>
      </w:r>
      <w:r>
        <w:rPr>
          <w:rFonts w:ascii="Yu Gothic Light" w:eastAsiaTheme="minorEastAsia" w:hAnsi="Yu Gothic Light" w:hint="eastAsia"/>
          <w:b/>
        </w:rPr>
        <w:t xml:space="preserve"> </w:t>
      </w:r>
      <w:r w:rsidRPr="00725BC5">
        <w:rPr>
          <w:rFonts w:ascii="Yu Gothic Light" w:eastAsia="Yu Gothic Light" w:hAnsi="Yu Gothic Light" w:hint="eastAsia"/>
          <w:b/>
        </w:rPr>
        <w:t>25</w:t>
      </w:r>
      <w:r w:rsidRPr="000930D9">
        <w:rPr>
          <w:rFonts w:asciiTheme="minorEastAsia" w:eastAsiaTheme="minorEastAsia" w:hAnsiTheme="minorEastAsia" w:hint="eastAsia"/>
          <w:b/>
        </w:rPr>
        <w:t xml:space="preserve">  </w:t>
      </w:r>
    </w:p>
    <w:p w:rsidR="00725BC5" w:rsidRPr="00A52A12" w:rsidRDefault="00725BC5" w:rsidP="00933CAE">
      <w:pPr>
        <w:spacing w:afterLines="50" w:after="180"/>
        <w:rPr>
          <w:b/>
        </w:rPr>
      </w:pPr>
      <w:r w:rsidRPr="00A52A12">
        <w:rPr>
          <w:rFonts w:hint="eastAsia"/>
          <w:b/>
        </w:rPr>
        <w:t>引</w:t>
      </w:r>
      <w:r>
        <w:rPr>
          <w:rFonts w:hint="eastAsia"/>
          <w:b/>
        </w:rPr>
        <w:t xml:space="preserve"> </w:t>
      </w:r>
      <w:r w:rsidRPr="00A52A12">
        <w:rPr>
          <w:rFonts w:hint="eastAsia"/>
          <w:b/>
        </w:rPr>
        <w:t>言</w:t>
      </w:r>
      <w:bookmarkStart w:id="0" w:name="_GoBack"/>
      <w:bookmarkEnd w:id="0"/>
      <w:r w:rsidRPr="00A52A12">
        <w:rPr>
          <w:rFonts w:hint="eastAsia"/>
          <w:b/>
        </w:rPr>
        <w:t>：</w:t>
      </w:r>
    </w:p>
    <w:p w:rsidR="00725BC5" w:rsidRDefault="00725BC5" w:rsidP="00725BC5">
      <w:pPr>
        <w:ind w:left="168" w:hangingChars="70" w:hanging="168"/>
        <w:jc w:val="both"/>
        <w:rPr>
          <w:rFonts w:hint="eastAsia"/>
        </w:rPr>
      </w:pPr>
      <w:r w:rsidRPr="00820B04">
        <w:rPr>
          <w:rFonts w:asciiTheme="minorHAnsi" w:hAnsiTheme="minorHAnsi" w:cstheme="minorHAnsi"/>
        </w:rPr>
        <w:t>1.</w:t>
      </w:r>
      <w:r>
        <w:rPr>
          <w:rFonts w:hint="eastAsia"/>
        </w:rPr>
        <w:t>現代科技產品日新月異，光是手機每年都推出新機型，各個品牌無不強調自家的手機特點優勢。當</w:t>
      </w:r>
      <w:r w:rsidRPr="00B67D1C">
        <w:rPr>
          <w:rFonts w:hint="eastAsia"/>
        </w:rPr>
        <w:t>七○年</w:t>
      </w:r>
      <w:r>
        <w:rPr>
          <w:rFonts w:hint="eastAsia"/>
        </w:rPr>
        <w:t>代</w:t>
      </w:r>
      <w:r w:rsidRPr="004606B4">
        <w:t>開始出現行動電話</w:t>
      </w:r>
      <w:r>
        <w:rPr>
          <w:rFonts w:hint="eastAsia"/>
        </w:rPr>
        <w:t>，我們</w:t>
      </w:r>
      <w:r w:rsidRPr="004606B4">
        <w:t>俗稱為「大哥大」。那時候的大哥大如黑色磚頭厚實笨重，除了打電話沒別的功能，而且通話質量不夠清晰穩定，常常要</w:t>
      </w:r>
      <w:r>
        <w:rPr>
          <w:rFonts w:hint="eastAsia"/>
        </w:rPr>
        <w:t>大聲</w:t>
      </w:r>
      <w:r w:rsidRPr="004606B4">
        <w:t>喊</w:t>
      </w:r>
      <w:r>
        <w:rPr>
          <w:rFonts w:hint="eastAsia"/>
        </w:rPr>
        <w:t>，現在回想那個畫面還滿滑稽的</w:t>
      </w:r>
      <w:r w:rsidRPr="004606B4">
        <w:t>。當年</w:t>
      </w:r>
      <w:r>
        <w:rPr>
          <w:rFonts w:hint="eastAsia"/>
        </w:rPr>
        <w:t>的手機價錢不菲</w:t>
      </w:r>
      <w:r w:rsidRPr="004606B4">
        <w:t>，</w:t>
      </w:r>
      <w:r>
        <w:rPr>
          <w:rFonts w:hint="eastAsia"/>
        </w:rPr>
        <w:t>只要看到拿著</w:t>
      </w:r>
      <w:r w:rsidRPr="004606B4">
        <w:t>大哥大的人，不由得</w:t>
      </w:r>
      <w:r>
        <w:rPr>
          <w:rFonts w:hint="eastAsia"/>
        </w:rPr>
        <w:t>就覺得</w:t>
      </w:r>
      <w:r w:rsidRPr="004606B4">
        <w:t>「哇，他是大老闆耶」。</w:t>
      </w:r>
      <w:r>
        <w:rPr>
          <w:rFonts w:hint="eastAsia"/>
        </w:rPr>
        <w:t>隨著各家手機廠商的競爭，各式手機不斷推陳出新，</w:t>
      </w:r>
      <w:r w:rsidRPr="00852935">
        <w:rPr>
          <w:bCs/>
        </w:rPr>
        <w:t>手</w:t>
      </w:r>
      <w:r w:rsidRPr="00852935">
        <w:rPr>
          <w:rFonts w:hint="eastAsia"/>
          <w:bCs/>
        </w:rPr>
        <w:t>機的</w:t>
      </w:r>
      <w:r>
        <w:rPr>
          <w:rFonts w:hint="eastAsia"/>
          <w:bCs/>
        </w:rPr>
        <w:t>外型</w:t>
      </w:r>
      <w:r w:rsidRPr="00852935">
        <w:rPr>
          <w:rFonts w:hint="eastAsia"/>
          <w:bCs/>
        </w:rPr>
        <w:t>體積</w:t>
      </w:r>
      <w:r w:rsidRPr="00852935">
        <w:rPr>
          <w:bCs/>
        </w:rPr>
        <w:t>越來越小</w:t>
      </w:r>
      <w:r>
        <w:rPr>
          <w:rFonts w:hint="eastAsia"/>
          <w:bCs/>
        </w:rPr>
        <w:t>，接著又賦予更多功能，近十多年來，</w:t>
      </w:r>
      <w:r w:rsidRPr="004606B4">
        <w:t>興起智慧型手機</w:t>
      </w:r>
      <w:r>
        <w:rPr>
          <w:rFonts w:hint="eastAsia"/>
        </w:rPr>
        <w:t>，</w:t>
      </w:r>
      <w:r w:rsidRPr="004606B4">
        <w:t>賈伯斯的「蘋果派」，徹底改變了智慧型手機發展格局</w:t>
      </w:r>
      <w:r>
        <w:rPr>
          <w:rFonts w:hint="eastAsia"/>
        </w:rPr>
        <w:t>，稱霸天下</w:t>
      </w:r>
      <w:r w:rsidRPr="004606B4">
        <w:t>。</w:t>
      </w:r>
      <w:r w:rsidRPr="00B67D1C">
        <w:t>在</w:t>
      </w:r>
      <w:r w:rsidRPr="00B67D1C">
        <w:t>40</w:t>
      </w:r>
      <w:r w:rsidRPr="004606B4">
        <w:t>多年後的今天，</w:t>
      </w:r>
      <w:r>
        <w:rPr>
          <w:rFonts w:hint="eastAsia"/>
        </w:rPr>
        <w:t>人手一機，現代人若沒有手機幾乎就不知怎麼過生活了。手機已徹底改變我們的生活習慣，將我們帶入新的生活方式。</w:t>
      </w:r>
    </w:p>
    <w:p w:rsidR="00725BC5" w:rsidRDefault="00725BC5" w:rsidP="00725BC5">
      <w:pPr>
        <w:ind w:left="168" w:hangingChars="70" w:hanging="168"/>
        <w:jc w:val="both"/>
      </w:pPr>
      <w:r w:rsidRPr="00820B04">
        <w:rPr>
          <w:rFonts w:asciiTheme="minorHAnsi" w:hAnsiTheme="minorHAnsi" w:cstheme="minorHAnsi"/>
        </w:rPr>
        <w:t>2.</w:t>
      </w:r>
      <w:r w:rsidRPr="00B67D1C">
        <w:rPr>
          <w:rFonts w:hint="eastAsia"/>
        </w:rPr>
        <w:t>今天</w:t>
      </w:r>
      <w:r>
        <w:rPr>
          <w:rFonts w:hint="eastAsia"/>
        </w:rPr>
        <w:t>的經文提到，人要進到上帝面前的方式，也因著耶穌基督的救贖全然改變。</w:t>
      </w:r>
      <w:r w:rsidRPr="008F5695">
        <w:rPr>
          <w:rFonts w:ascii="標楷體" w:eastAsia="標楷體" w:hAnsi="標楷體"/>
        </w:rPr>
        <w:t>弟兄們，我們既因耶穌的血得以坦然進入至聖所，是藉</w:t>
      </w:r>
      <w:r w:rsidRPr="008F5695">
        <w:rPr>
          <w:rFonts w:ascii="標楷體" w:eastAsia="標楷體" w:hAnsi="標楷體" w:hint="eastAsia"/>
        </w:rPr>
        <w:t>著祂</w:t>
      </w:r>
      <w:r w:rsidRPr="008F5695">
        <w:rPr>
          <w:rFonts w:ascii="標楷體" w:eastAsia="標楷體" w:hAnsi="標楷體"/>
        </w:rPr>
        <w:t>給我們開了一條又新又活的路，從幔子經過，這幔子就是</w:t>
      </w:r>
      <w:r w:rsidRPr="008F5695">
        <w:rPr>
          <w:rFonts w:ascii="標楷體" w:eastAsia="標楷體" w:hAnsi="標楷體" w:hint="eastAsia"/>
        </w:rPr>
        <w:t>祂</w:t>
      </w:r>
      <w:r w:rsidRPr="008F5695">
        <w:rPr>
          <w:rFonts w:ascii="標楷體" w:eastAsia="標楷體" w:hAnsi="標楷體"/>
        </w:rPr>
        <w:t>的身體</w:t>
      </w:r>
      <w:r w:rsidRPr="006C1C07">
        <w:t>。</w:t>
      </w:r>
      <w:r>
        <w:rPr>
          <w:rFonts w:hint="eastAsia"/>
        </w:rPr>
        <w:t>十</w:t>
      </w:r>
      <w:r>
        <w:rPr>
          <w:rFonts w:hint="eastAsia"/>
        </w:rPr>
        <w:t>19-20</w:t>
      </w:r>
      <w:r w:rsidRPr="00B67D1C">
        <w:rPr>
          <w:rFonts w:hint="eastAsia"/>
        </w:rPr>
        <w:t>「至聖</w:t>
      </w:r>
      <w:r>
        <w:rPr>
          <w:rFonts w:hint="eastAsia"/>
        </w:rPr>
        <w:t>所」就是神人同在的一個預</w:t>
      </w:r>
      <w:r w:rsidRPr="007533FB">
        <w:rPr>
          <w:rFonts w:hint="eastAsia"/>
        </w:rPr>
        <w:t>表，</w:t>
      </w:r>
      <w:r>
        <w:rPr>
          <w:rFonts w:hint="eastAsia"/>
        </w:rPr>
        <w:t>大祭司</w:t>
      </w:r>
      <w:r w:rsidRPr="007533FB">
        <w:rPr>
          <w:rFonts w:hint="eastAsia"/>
        </w:rPr>
        <w:t>耶穌基督不</w:t>
      </w:r>
      <w:r>
        <w:rPr>
          <w:rFonts w:hint="eastAsia"/>
        </w:rPr>
        <w:t>只</w:t>
      </w:r>
      <w:r w:rsidRPr="007533FB">
        <w:rPr>
          <w:rFonts w:hint="eastAsia"/>
        </w:rPr>
        <w:t>是自己進到至聖所，</w:t>
      </w:r>
      <w:r>
        <w:rPr>
          <w:rFonts w:hint="eastAsia"/>
        </w:rPr>
        <w:t>也</w:t>
      </w:r>
      <w:r w:rsidRPr="007533FB">
        <w:rPr>
          <w:rFonts w:hint="eastAsia"/>
        </w:rPr>
        <w:t>把我們帶進至聖所。</w:t>
      </w:r>
      <w:r>
        <w:rPr>
          <w:rFonts w:hint="eastAsia"/>
        </w:rPr>
        <w:t>猶太教的</w:t>
      </w:r>
      <w:r w:rsidRPr="007533FB">
        <w:rPr>
          <w:rFonts w:hint="eastAsia"/>
        </w:rPr>
        <w:t>大祭司</w:t>
      </w:r>
      <w:r>
        <w:rPr>
          <w:rFonts w:hint="eastAsia"/>
        </w:rPr>
        <w:t>只能在每年的贖罪日</w:t>
      </w:r>
      <w:r w:rsidRPr="007533FB">
        <w:rPr>
          <w:rFonts w:hint="eastAsia"/>
        </w:rPr>
        <w:t>進到</w:t>
      </w:r>
      <w:r>
        <w:rPr>
          <w:rFonts w:hint="eastAsia"/>
        </w:rPr>
        <w:t>至</w:t>
      </w:r>
      <w:r w:rsidRPr="007533FB">
        <w:rPr>
          <w:rFonts w:hint="eastAsia"/>
        </w:rPr>
        <w:t>聖所，</w:t>
      </w:r>
      <w:r>
        <w:rPr>
          <w:rFonts w:hint="eastAsia"/>
        </w:rPr>
        <w:t>為百姓獻贖罪祭。</w:t>
      </w:r>
      <w:r w:rsidRPr="007533FB">
        <w:rPr>
          <w:rFonts w:hint="eastAsia"/>
        </w:rPr>
        <w:t>希伯來書作者</w:t>
      </w:r>
      <w:r>
        <w:rPr>
          <w:rFonts w:hint="eastAsia"/>
        </w:rPr>
        <w:t>認為</w:t>
      </w:r>
      <w:r w:rsidRPr="007533FB">
        <w:rPr>
          <w:rFonts w:hint="eastAsia"/>
        </w:rPr>
        <w:t>，既然每年</w:t>
      </w:r>
      <w:r>
        <w:rPr>
          <w:rFonts w:hint="eastAsia"/>
        </w:rPr>
        <w:t>都需</w:t>
      </w:r>
      <w:r w:rsidRPr="007533FB">
        <w:rPr>
          <w:rFonts w:hint="eastAsia"/>
        </w:rPr>
        <w:t>再一次獻祭，就顯出</w:t>
      </w:r>
      <w:r>
        <w:rPr>
          <w:rFonts w:hint="eastAsia"/>
        </w:rPr>
        <w:t>這些</w:t>
      </w:r>
      <w:r w:rsidRPr="007533FB">
        <w:rPr>
          <w:rFonts w:hint="eastAsia"/>
        </w:rPr>
        <w:t>牛、羊</w:t>
      </w:r>
      <w:r>
        <w:rPr>
          <w:rFonts w:hint="eastAsia"/>
        </w:rPr>
        <w:t>祭牲</w:t>
      </w:r>
      <w:r w:rsidRPr="007533FB">
        <w:rPr>
          <w:rFonts w:hint="eastAsia"/>
        </w:rPr>
        <w:t>的血</w:t>
      </w:r>
      <w:r>
        <w:rPr>
          <w:rFonts w:hint="eastAsia"/>
        </w:rPr>
        <w:t>無法完全</w:t>
      </w:r>
      <w:r w:rsidRPr="007533FB">
        <w:rPr>
          <w:rFonts w:hint="eastAsia"/>
        </w:rPr>
        <w:t>除罪。所以</w:t>
      </w:r>
      <w:r>
        <w:rPr>
          <w:rFonts w:hint="eastAsia"/>
        </w:rPr>
        <w:t>上帝</w:t>
      </w:r>
      <w:r w:rsidRPr="007533FB">
        <w:rPr>
          <w:rFonts w:hint="eastAsia"/>
        </w:rPr>
        <w:t>藉著祂的兒子</w:t>
      </w:r>
      <w:r>
        <w:rPr>
          <w:rFonts w:hint="eastAsia"/>
        </w:rPr>
        <w:t>耶穌基督</w:t>
      </w:r>
      <w:r w:rsidRPr="007533FB">
        <w:rPr>
          <w:rFonts w:hint="eastAsia"/>
        </w:rPr>
        <w:t>所流的血，一次獻</w:t>
      </w:r>
      <w:r>
        <w:rPr>
          <w:rFonts w:hint="eastAsia"/>
        </w:rPr>
        <w:t>上</w:t>
      </w:r>
      <w:r w:rsidRPr="007533FB">
        <w:rPr>
          <w:rFonts w:hint="eastAsia"/>
        </w:rPr>
        <w:t>永遠有功效的</w:t>
      </w:r>
      <w:r>
        <w:rPr>
          <w:rFonts w:hint="eastAsia"/>
        </w:rPr>
        <w:t>贖罪</w:t>
      </w:r>
      <w:r w:rsidRPr="007533FB">
        <w:rPr>
          <w:rFonts w:hint="eastAsia"/>
        </w:rPr>
        <w:t>祭。這祭就使我們的罪永遠得著赦免，耶穌基督是</w:t>
      </w:r>
      <w:r>
        <w:rPr>
          <w:rFonts w:hint="eastAsia"/>
        </w:rPr>
        <w:t>那</w:t>
      </w:r>
      <w:r w:rsidRPr="007533FB">
        <w:rPr>
          <w:rFonts w:hint="eastAsia"/>
        </w:rPr>
        <w:t>逾越節的羔羊，是真正永遠</w:t>
      </w:r>
      <w:r>
        <w:rPr>
          <w:rFonts w:hint="eastAsia"/>
        </w:rPr>
        <w:t>有功效</w:t>
      </w:r>
      <w:r w:rsidRPr="007533FB">
        <w:rPr>
          <w:rFonts w:hint="eastAsia"/>
        </w:rPr>
        <w:t>的祭物，永遠的大祭司。</w:t>
      </w:r>
    </w:p>
    <w:p w:rsidR="00725BC5" w:rsidRDefault="00725BC5" w:rsidP="00725BC5">
      <w:pPr>
        <w:ind w:left="168" w:hangingChars="70" w:hanging="168"/>
        <w:jc w:val="both"/>
      </w:pPr>
      <w:r w:rsidRPr="00820B04">
        <w:rPr>
          <w:rFonts w:asciiTheme="minorHAnsi" w:hAnsiTheme="minorHAnsi" w:cstheme="minorHAnsi"/>
        </w:rPr>
        <w:t>3.</w:t>
      </w:r>
      <w:r>
        <w:rPr>
          <w:rFonts w:hint="eastAsia"/>
        </w:rPr>
        <w:t>當</w:t>
      </w:r>
      <w:r w:rsidRPr="007533FB">
        <w:rPr>
          <w:rFonts w:hint="eastAsia"/>
        </w:rPr>
        <w:t>耶穌被釘在十字架上的時候，聖殿的幔子從上到下裂為兩半，</w:t>
      </w:r>
      <w:r>
        <w:rPr>
          <w:rFonts w:hint="eastAsia"/>
        </w:rPr>
        <w:t>表明</w:t>
      </w:r>
      <w:r w:rsidRPr="007533FB">
        <w:rPr>
          <w:rFonts w:hint="eastAsia"/>
        </w:rPr>
        <w:t>通到神那裡的路已經打開了！我們領受了救贖進到上帝的面前，成為上帝家裡面的人，祂的血已潔淨我們的良心，罪咎感所構成的障礙已被除去</w:t>
      </w:r>
      <w:r>
        <w:rPr>
          <w:rFonts w:hint="eastAsia"/>
        </w:rPr>
        <w:t>，並有聖靈更新生命的工作，耶穌基督已為我們開了一條又新又活的路，我們</w:t>
      </w:r>
      <w:r w:rsidRPr="009F1C00">
        <w:rPr>
          <w:rFonts w:hint="eastAsia"/>
        </w:rPr>
        <w:t>既然</w:t>
      </w:r>
      <w:r>
        <w:rPr>
          <w:rFonts w:hint="eastAsia"/>
        </w:rPr>
        <w:t>已</w:t>
      </w:r>
      <w:r w:rsidRPr="009F1C00">
        <w:rPr>
          <w:rFonts w:hint="eastAsia"/>
        </w:rPr>
        <w:t>得著這樣寶貴的福份和權利，</w:t>
      </w:r>
      <w:r w:rsidRPr="007533FB">
        <w:rPr>
          <w:rFonts w:hint="eastAsia"/>
        </w:rPr>
        <w:t>那我們</w:t>
      </w:r>
      <w:r>
        <w:rPr>
          <w:rFonts w:hint="eastAsia"/>
        </w:rPr>
        <w:t>接著要</w:t>
      </w:r>
      <w:r w:rsidRPr="007533FB">
        <w:rPr>
          <w:rFonts w:hint="eastAsia"/>
        </w:rPr>
        <w:t>怎麼樣呢？</w:t>
      </w:r>
    </w:p>
    <w:p w:rsidR="00725BC5" w:rsidRPr="00B67D1C" w:rsidRDefault="00725BC5" w:rsidP="00725BC5">
      <w:pPr>
        <w:ind w:left="168" w:hangingChars="70" w:hanging="168"/>
        <w:jc w:val="both"/>
      </w:pPr>
      <w:r w:rsidRPr="00820B04">
        <w:rPr>
          <w:rFonts w:asciiTheme="minorHAnsi" w:hAnsiTheme="minorHAnsi" w:cstheme="minorHAnsi"/>
        </w:rPr>
        <w:t>4.</w:t>
      </w:r>
      <w:r w:rsidRPr="007533FB">
        <w:rPr>
          <w:rFonts w:hint="eastAsia"/>
        </w:rPr>
        <w:t>新約書信每卷特徵之一乃是</w:t>
      </w:r>
      <w:r w:rsidRPr="00B67D1C">
        <w:rPr>
          <w:rFonts w:hint="eastAsia"/>
        </w:rPr>
        <w:t>神學與生活都均衡闡釋討論</w:t>
      </w:r>
      <w:r w:rsidRPr="007533FB">
        <w:rPr>
          <w:rFonts w:hint="eastAsia"/>
        </w:rPr>
        <w:t>；常是先</w:t>
      </w:r>
      <w:r>
        <w:rPr>
          <w:rFonts w:hint="eastAsia"/>
        </w:rPr>
        <w:t>談</w:t>
      </w:r>
      <w:r w:rsidRPr="007533FB">
        <w:rPr>
          <w:rFonts w:hint="eastAsia"/>
        </w:rPr>
        <w:t>神學後</w:t>
      </w:r>
      <w:r>
        <w:rPr>
          <w:rFonts w:hint="eastAsia"/>
        </w:rPr>
        <w:t>談</w:t>
      </w:r>
      <w:r w:rsidRPr="007533FB">
        <w:rPr>
          <w:rFonts w:hint="eastAsia"/>
        </w:rPr>
        <w:t>生活；</w:t>
      </w:r>
      <w:r w:rsidRPr="00B67D1C">
        <w:rPr>
          <w:rFonts w:hint="eastAsia"/>
        </w:rPr>
        <w:t>神學</w:t>
      </w:r>
      <w:r w:rsidRPr="007533FB">
        <w:rPr>
          <w:rFonts w:hint="eastAsia"/>
        </w:rPr>
        <w:t>是信仰的基礎，生活是信仰的實踐；</w:t>
      </w:r>
      <w:r>
        <w:rPr>
          <w:rFonts w:hint="eastAsia"/>
        </w:rPr>
        <w:t>神學論述好比</w:t>
      </w:r>
      <w:r w:rsidRPr="007533FB">
        <w:rPr>
          <w:rFonts w:hint="eastAsia"/>
        </w:rPr>
        <w:t>是</w:t>
      </w:r>
      <w:r>
        <w:rPr>
          <w:rFonts w:hint="eastAsia"/>
        </w:rPr>
        <w:t>信仰的樹</w:t>
      </w:r>
      <w:r w:rsidRPr="007533FB">
        <w:rPr>
          <w:rFonts w:hint="eastAsia"/>
        </w:rPr>
        <w:t>根，</w:t>
      </w:r>
      <w:r>
        <w:rPr>
          <w:rFonts w:hint="eastAsia"/>
        </w:rPr>
        <w:t>生活實踐</w:t>
      </w:r>
      <w:r w:rsidRPr="007533FB">
        <w:rPr>
          <w:rFonts w:hint="eastAsia"/>
        </w:rPr>
        <w:t>是</w:t>
      </w:r>
      <w:r>
        <w:rPr>
          <w:rFonts w:hint="eastAsia"/>
        </w:rPr>
        <w:t>信仰的</w:t>
      </w:r>
      <w:r w:rsidRPr="007533FB">
        <w:rPr>
          <w:rFonts w:hint="eastAsia"/>
        </w:rPr>
        <w:t>花果。</w:t>
      </w:r>
      <w:r>
        <w:rPr>
          <w:rFonts w:hint="eastAsia"/>
        </w:rPr>
        <w:t>希伯來書的作者從猶太信仰傳統的角度來解明福音真理比舊約信仰更美更超越的地方，耶穌基督比</w:t>
      </w:r>
      <w:r w:rsidRPr="00B67D1C">
        <w:rPr>
          <w:rFonts w:hint="eastAsia"/>
        </w:rPr>
        <w:t>天使</w:t>
      </w:r>
      <w:r>
        <w:rPr>
          <w:rFonts w:hint="eastAsia"/>
        </w:rPr>
        <w:t>、比</w:t>
      </w:r>
      <w:r w:rsidRPr="00B67D1C">
        <w:rPr>
          <w:rFonts w:hint="eastAsia"/>
        </w:rPr>
        <w:t>聖僕</w:t>
      </w:r>
      <w:r>
        <w:rPr>
          <w:rFonts w:hint="eastAsia"/>
        </w:rPr>
        <w:t>(</w:t>
      </w:r>
      <w:r>
        <w:rPr>
          <w:rFonts w:hint="eastAsia"/>
        </w:rPr>
        <w:t>摩西、約書亞</w:t>
      </w:r>
      <w:r>
        <w:rPr>
          <w:rFonts w:hint="eastAsia"/>
        </w:rPr>
        <w:t>)</w:t>
      </w:r>
      <w:r>
        <w:rPr>
          <w:rFonts w:hint="eastAsia"/>
        </w:rPr>
        <w:t>更完全、祂是更完美永恆的</w:t>
      </w:r>
      <w:r w:rsidRPr="00B67D1C">
        <w:rPr>
          <w:rFonts w:hint="eastAsia"/>
        </w:rPr>
        <w:t>大祭司</w:t>
      </w:r>
      <w:r>
        <w:rPr>
          <w:rFonts w:hint="eastAsia"/>
        </w:rPr>
        <w:t>、永久有效的</w:t>
      </w:r>
      <w:r w:rsidRPr="00B67D1C">
        <w:rPr>
          <w:rFonts w:hint="eastAsia"/>
        </w:rPr>
        <w:t>贖罪祭</w:t>
      </w:r>
      <w:r>
        <w:rPr>
          <w:rFonts w:hint="eastAsia"/>
        </w:rPr>
        <w:t>、上帝藉由祂與人另立新約。</w:t>
      </w:r>
      <w:r>
        <w:br/>
      </w:r>
      <w:r>
        <w:rPr>
          <w:rFonts w:hint="eastAsia"/>
        </w:rPr>
        <w:t>耶穌</w:t>
      </w:r>
      <w:r w:rsidRPr="007533FB">
        <w:rPr>
          <w:rFonts w:hint="eastAsia"/>
        </w:rPr>
        <w:t>基督</w:t>
      </w:r>
      <w:r>
        <w:rPr>
          <w:rFonts w:hint="eastAsia"/>
        </w:rPr>
        <w:t>已然為我們開了一條又新又活的路，希伯來書的作者提醒我們該如何穩行在其中。</w:t>
      </w:r>
    </w:p>
    <w:p w:rsidR="00725BC5" w:rsidRPr="00820B04" w:rsidRDefault="00725BC5" w:rsidP="00725BC5">
      <w:pPr>
        <w:spacing w:beforeLines="50" w:before="180" w:afterLines="50" w:after="180"/>
        <w:rPr>
          <w:b/>
        </w:rPr>
      </w:pPr>
      <w:r w:rsidRPr="00820B04">
        <w:rPr>
          <w:rFonts w:hint="eastAsia"/>
          <w:b/>
        </w:rPr>
        <w:t>一、存著誠心、信心和盼望</w:t>
      </w:r>
      <w:r w:rsidRPr="00820B04">
        <w:rPr>
          <w:rFonts w:hint="eastAsia"/>
          <w:b/>
        </w:rPr>
        <w:t xml:space="preserve">    </w:t>
      </w:r>
    </w:p>
    <w:p w:rsidR="00725BC5" w:rsidRPr="009C646B" w:rsidRDefault="00725BC5" w:rsidP="00725BC5">
      <w:pPr>
        <w:ind w:leftChars="75" w:left="180"/>
        <w:rPr>
          <w:rFonts w:ascii="標楷體" w:eastAsia="標楷體" w:hAnsi="標楷體"/>
          <w:sz w:val="26"/>
          <w:szCs w:val="26"/>
        </w:rPr>
      </w:pPr>
      <w:r w:rsidRPr="009C646B">
        <w:rPr>
          <w:rFonts w:ascii="標楷體" w:eastAsia="標楷體" w:hAnsi="標楷體"/>
          <w:sz w:val="26"/>
          <w:szCs w:val="26"/>
        </w:rPr>
        <w:t>就當存</w:t>
      </w:r>
      <w:r w:rsidRPr="009C646B">
        <w:rPr>
          <w:rFonts w:ascii="標楷體" w:eastAsia="標楷體" w:hAnsi="標楷體" w:hint="eastAsia"/>
          <w:sz w:val="26"/>
          <w:szCs w:val="26"/>
        </w:rPr>
        <w:t>著</w:t>
      </w:r>
      <w:r w:rsidRPr="009C646B">
        <w:rPr>
          <w:rFonts w:ascii="標楷體" w:eastAsia="標楷體" w:hAnsi="標楷體"/>
          <w:sz w:val="26"/>
          <w:szCs w:val="26"/>
        </w:rPr>
        <w:t>誠心和充足的信心來到上帝面前；</w:t>
      </w:r>
      <w:r w:rsidRPr="009C646B">
        <w:rPr>
          <w:rFonts w:ascii="標楷體" w:eastAsia="標楷體" w:hAnsi="標楷體" w:hint="eastAsia"/>
          <w:sz w:val="26"/>
          <w:szCs w:val="26"/>
        </w:rPr>
        <w:t>也要堅守我們所承認的指望，不至搖動；因為那應許我們的是信實的</w:t>
      </w:r>
      <w:r w:rsidRPr="009C646B">
        <w:rPr>
          <w:rFonts w:hint="eastAsia"/>
          <w:sz w:val="26"/>
          <w:szCs w:val="26"/>
        </w:rPr>
        <w:t>。</w:t>
      </w:r>
    </w:p>
    <w:p w:rsidR="00725BC5" w:rsidRPr="007533FB" w:rsidRDefault="00725BC5" w:rsidP="00725BC5">
      <w:pPr>
        <w:ind w:left="194" w:hangingChars="81" w:hanging="194"/>
        <w:jc w:val="both"/>
      </w:pPr>
      <w:r w:rsidRPr="00820B04">
        <w:rPr>
          <w:rFonts w:asciiTheme="minorHAnsi" w:hAnsiTheme="minorHAnsi" w:cstheme="minorHAnsi"/>
        </w:rPr>
        <w:t>1.</w:t>
      </w:r>
      <w:r w:rsidRPr="000B2123">
        <w:t>人來到神面前應有的態度</w:t>
      </w:r>
      <w:r>
        <w:rPr>
          <w:rFonts w:hint="eastAsia"/>
        </w:rPr>
        <w:t>，</w:t>
      </w:r>
      <w:r w:rsidRPr="000B2123">
        <w:t>首先應當存著誠心，</w:t>
      </w:r>
      <w:r>
        <w:rPr>
          <w:rFonts w:hint="eastAsia"/>
        </w:rPr>
        <w:t>就</w:t>
      </w:r>
      <w:r w:rsidRPr="000B2123">
        <w:t>是心靈誠實。約翰福音第四章講到神是個靈，所以要用心靈和誠實</w:t>
      </w:r>
      <w:r>
        <w:rPr>
          <w:rFonts w:hint="eastAsia"/>
        </w:rPr>
        <w:t>敬</w:t>
      </w:r>
      <w:r w:rsidRPr="000B2123">
        <w:t>拜衪。來到神面前的敬拜和一切作為都要發自内心</w:t>
      </w:r>
      <w:r>
        <w:rPr>
          <w:rFonts w:hint="eastAsia"/>
        </w:rPr>
        <w:t>，</w:t>
      </w:r>
      <w:r w:rsidRPr="00C33A89">
        <w:rPr>
          <w:rFonts w:hint="eastAsia"/>
        </w:rPr>
        <w:t>我們</w:t>
      </w:r>
      <w:r w:rsidRPr="00C33A89">
        <w:t>來到神面前，話語是否</w:t>
      </w:r>
      <w:r>
        <w:rPr>
          <w:rFonts w:hint="eastAsia"/>
        </w:rPr>
        <w:t>誠實</w:t>
      </w:r>
      <w:r w:rsidRPr="00C33A89">
        <w:t>？內心是否</w:t>
      </w:r>
      <w:r>
        <w:rPr>
          <w:rFonts w:hint="eastAsia"/>
        </w:rPr>
        <w:t>真誠</w:t>
      </w:r>
      <w:r w:rsidRPr="00C33A89">
        <w:t>？</w:t>
      </w:r>
      <w:r>
        <w:rPr>
          <w:rFonts w:hint="eastAsia"/>
        </w:rPr>
        <w:t>有</w:t>
      </w:r>
      <w:r w:rsidRPr="00C33A89">
        <w:t>心口一致</w:t>
      </w:r>
      <w:r>
        <w:rPr>
          <w:rFonts w:hint="eastAsia"/>
        </w:rPr>
        <w:t>嗎</w:t>
      </w:r>
      <w:r w:rsidRPr="00C33A89">
        <w:t>？</w:t>
      </w:r>
      <w:r w:rsidRPr="000B2123">
        <w:t>我們</w:t>
      </w:r>
      <w:r>
        <w:rPr>
          <w:rFonts w:hint="eastAsia"/>
        </w:rPr>
        <w:t>無法欺騙神，因</w:t>
      </w:r>
      <w:r w:rsidRPr="000B2123">
        <w:t>神</w:t>
      </w:r>
      <w:r>
        <w:rPr>
          <w:rFonts w:hint="eastAsia"/>
        </w:rPr>
        <w:t>能</w:t>
      </w:r>
      <w:r w:rsidRPr="000B2123">
        <w:t>洞察我們的心腸肺腑。</w:t>
      </w:r>
      <w:r w:rsidRPr="00A44167">
        <w:rPr>
          <w:rFonts w:hint="eastAsia"/>
        </w:rPr>
        <w:t>雖然基督的血使我們能</w:t>
      </w:r>
      <w:r>
        <w:rPr>
          <w:rFonts w:hint="eastAsia"/>
        </w:rPr>
        <w:t>直接到神面前，但</w:t>
      </w:r>
      <w:r w:rsidRPr="00152AB8">
        <w:rPr>
          <w:rFonts w:hint="eastAsia"/>
        </w:rPr>
        <w:t>如果</w:t>
      </w:r>
      <w:r>
        <w:rPr>
          <w:rFonts w:hint="eastAsia"/>
        </w:rPr>
        <w:t>不是存著真誠無偽</w:t>
      </w:r>
      <w:r w:rsidRPr="00A44167">
        <w:rPr>
          <w:rFonts w:hint="eastAsia"/>
        </w:rPr>
        <w:t>的心來信靠祂，則基督所成</w:t>
      </w:r>
      <w:r>
        <w:rPr>
          <w:rFonts w:hint="eastAsia"/>
        </w:rPr>
        <w:t>就</w:t>
      </w:r>
      <w:r w:rsidRPr="00A44167">
        <w:rPr>
          <w:rFonts w:hint="eastAsia"/>
        </w:rPr>
        <w:t>的一切福份，都與</w:t>
      </w:r>
      <w:r>
        <w:rPr>
          <w:rFonts w:hint="eastAsia"/>
        </w:rPr>
        <w:t>我</w:t>
      </w:r>
      <w:r w:rsidRPr="00A44167">
        <w:rPr>
          <w:rFonts w:hint="eastAsia"/>
        </w:rPr>
        <w:t>們無關，所有虛偽的信心和宗教習慣，在真實的神面前，都是毫無用</w:t>
      </w:r>
      <w:r>
        <w:rPr>
          <w:rFonts w:hint="eastAsia"/>
        </w:rPr>
        <w:t>處</w:t>
      </w:r>
      <w:r w:rsidRPr="00A44167">
        <w:rPr>
          <w:rFonts w:hint="eastAsia"/>
        </w:rPr>
        <w:t>的。</w:t>
      </w:r>
    </w:p>
    <w:p w:rsidR="00725BC5" w:rsidRDefault="00725BC5" w:rsidP="00725BC5">
      <w:pPr>
        <w:ind w:left="194" w:hangingChars="81" w:hanging="194"/>
        <w:jc w:val="both"/>
      </w:pPr>
      <w:r w:rsidRPr="00820B04">
        <w:rPr>
          <w:rFonts w:asciiTheme="minorHAnsi" w:hAnsiTheme="minorHAnsi" w:cstheme="minorHAnsi"/>
        </w:rPr>
        <w:lastRenderedPageBreak/>
        <w:t>2.</w:t>
      </w:r>
      <w:r w:rsidRPr="000B2123">
        <w:t>要有充足的信心。聖經說「</w:t>
      </w:r>
      <w:r w:rsidRPr="000B2123">
        <w:rPr>
          <w:rFonts w:ascii="標楷體" w:eastAsia="標楷體" w:hAnsi="標楷體"/>
        </w:rPr>
        <w:t>人非有信，就不能得神的喜悦」</w:t>
      </w:r>
      <w:r w:rsidRPr="000B2123">
        <w:t>，</w:t>
      </w:r>
      <w:r w:rsidRPr="007533FB">
        <w:rPr>
          <w:rFonts w:hint="eastAsia"/>
        </w:rPr>
        <w:t>「信心」包括信有神、信靠神、信神的話和應許等意思；不過，這裏的「</w:t>
      </w:r>
      <w:r w:rsidRPr="00C33A89">
        <w:rPr>
          <w:rFonts w:hint="eastAsia"/>
        </w:rPr>
        <w:t>信心</w:t>
      </w:r>
      <w:r w:rsidRPr="007533FB">
        <w:rPr>
          <w:rFonts w:hint="eastAsia"/>
        </w:rPr>
        <w:t>」</w:t>
      </w:r>
      <w:r>
        <w:rPr>
          <w:rFonts w:hint="eastAsia"/>
        </w:rPr>
        <w:t>更</w:t>
      </w:r>
      <w:r w:rsidRPr="007533FB">
        <w:rPr>
          <w:rFonts w:hint="eastAsia"/>
        </w:rPr>
        <w:t>是指對大祭司及其贖罪工作的信心，相信祂確已為我們開創了到神面前的路，我們親近敬拜神的時候必蒙悅納。我們現在與神之間的關係是日夜在一起，因為我們已經在至聖所了，是神人同在</w:t>
      </w:r>
      <w:r>
        <w:rPr>
          <w:rFonts w:hint="eastAsia"/>
        </w:rPr>
        <w:t>的</w:t>
      </w:r>
      <w:r w:rsidRPr="007533FB">
        <w:rPr>
          <w:rFonts w:hint="eastAsia"/>
        </w:rPr>
        <w:t>生活了。</w:t>
      </w:r>
    </w:p>
    <w:p w:rsidR="00725BC5" w:rsidRPr="007533FB" w:rsidRDefault="00725BC5" w:rsidP="00725BC5">
      <w:pPr>
        <w:ind w:left="194" w:hangingChars="81" w:hanging="194"/>
        <w:jc w:val="both"/>
      </w:pPr>
      <w:r w:rsidRPr="00820B04">
        <w:rPr>
          <w:rFonts w:asciiTheme="minorHAnsi" w:hAnsiTheme="minorHAnsi" w:cstheme="minorHAnsi"/>
        </w:rPr>
        <w:t>3.</w:t>
      </w:r>
      <w:r>
        <w:rPr>
          <w:rFonts w:hint="eastAsia"/>
        </w:rPr>
        <w:t>堅守所承認的</w:t>
      </w:r>
      <w:r w:rsidRPr="007533FB">
        <w:rPr>
          <w:rFonts w:hint="eastAsia"/>
        </w:rPr>
        <w:t>「指望」</w:t>
      </w:r>
      <w:r>
        <w:rPr>
          <w:rFonts w:hint="eastAsia"/>
        </w:rPr>
        <w:t>。</w:t>
      </w:r>
      <w:r w:rsidRPr="007533FB">
        <w:rPr>
          <w:rFonts w:hint="eastAsia"/>
        </w:rPr>
        <w:t>信徒堅持</w:t>
      </w:r>
      <w:r>
        <w:rPr>
          <w:rFonts w:hint="eastAsia"/>
        </w:rPr>
        <w:t>所承認的指望，</w:t>
      </w:r>
      <w:r w:rsidRPr="007533FB">
        <w:rPr>
          <w:rFonts w:hint="eastAsia"/>
        </w:rPr>
        <w:t>因為上帝是</w:t>
      </w:r>
      <w:r>
        <w:rPr>
          <w:rFonts w:hint="eastAsia"/>
        </w:rPr>
        <w:t>信</w:t>
      </w:r>
      <w:r w:rsidRPr="007533FB">
        <w:rPr>
          <w:rFonts w:hint="eastAsia"/>
        </w:rPr>
        <w:t>實的</w:t>
      </w:r>
      <w:r>
        <w:rPr>
          <w:rFonts w:hint="eastAsia"/>
        </w:rPr>
        <w:t>更是永恆不變的</w:t>
      </w:r>
      <w:r w:rsidRPr="007533FB">
        <w:rPr>
          <w:rFonts w:hint="eastAsia"/>
        </w:rPr>
        <w:t>，所以</w:t>
      </w:r>
      <w:r>
        <w:rPr>
          <w:rFonts w:hint="eastAsia"/>
        </w:rPr>
        <w:t>祂</w:t>
      </w:r>
      <w:r w:rsidRPr="007533FB">
        <w:rPr>
          <w:rFonts w:hint="eastAsia"/>
        </w:rPr>
        <w:t>的應許是可靠的，</w:t>
      </w:r>
      <w:r>
        <w:rPr>
          <w:rFonts w:hint="eastAsia"/>
        </w:rPr>
        <w:t>這</w:t>
      </w:r>
      <w:r w:rsidRPr="007533FB">
        <w:rPr>
          <w:rFonts w:hint="eastAsia"/>
        </w:rPr>
        <w:t>應許就成為盼望的根基了。</w:t>
      </w:r>
      <w:r>
        <w:rPr>
          <w:rFonts w:hint="eastAsia"/>
        </w:rPr>
        <w:t>而這裏所說的</w:t>
      </w:r>
      <w:r w:rsidRPr="00C33A89">
        <w:rPr>
          <w:rFonts w:hint="eastAsia"/>
        </w:rPr>
        <w:t>指望</w:t>
      </w:r>
      <w:r>
        <w:rPr>
          <w:rFonts w:hint="eastAsia"/>
        </w:rPr>
        <w:t>是</w:t>
      </w:r>
      <w:r w:rsidRPr="007533FB">
        <w:rPr>
          <w:rFonts w:hint="eastAsia"/>
        </w:rPr>
        <w:t>信徒</w:t>
      </w:r>
      <w:r w:rsidRPr="00C33A89">
        <w:rPr>
          <w:rFonts w:hint="eastAsia"/>
        </w:rPr>
        <w:t>至終得救的盼望</w:t>
      </w:r>
      <w:r w:rsidRPr="007533FB">
        <w:rPr>
          <w:rFonts w:hint="eastAsia"/>
        </w:rPr>
        <w:t>─因為下文提到「</w:t>
      </w:r>
      <w:r w:rsidRPr="00AB4C5C">
        <w:rPr>
          <w:rFonts w:ascii="標楷體" w:eastAsia="標楷體" w:hAnsi="標楷體" w:hint="eastAsia"/>
        </w:rPr>
        <w:t>那日子臨近</w:t>
      </w:r>
      <w:r w:rsidRPr="007533FB">
        <w:rPr>
          <w:rFonts w:hint="eastAsia"/>
        </w:rPr>
        <w:t>」（</w:t>
      </w:r>
      <w:r>
        <w:rPr>
          <w:rFonts w:hint="eastAsia"/>
        </w:rPr>
        <w:t>v.</w:t>
      </w:r>
      <w:r w:rsidRPr="007533FB">
        <w:t>25</w:t>
      </w:r>
      <w:r w:rsidRPr="007533FB">
        <w:rPr>
          <w:rFonts w:hint="eastAsia"/>
        </w:rPr>
        <w:t>）及</w:t>
      </w:r>
      <w:r>
        <w:rPr>
          <w:rFonts w:hint="eastAsia"/>
        </w:rPr>
        <w:t>「</w:t>
      </w:r>
      <w:r w:rsidRPr="00DC1EE1">
        <w:rPr>
          <w:rFonts w:ascii="標楷體" w:eastAsia="標楷體" w:hAnsi="標楷體"/>
        </w:rPr>
        <w:t>那要來的就來，並不遲延</w:t>
      </w:r>
      <w:r>
        <w:rPr>
          <w:rFonts w:ascii="標楷體" w:eastAsia="標楷體" w:hAnsi="標楷體" w:hint="eastAsia"/>
        </w:rPr>
        <w:t>」</w:t>
      </w:r>
      <w:r w:rsidRPr="007533FB">
        <w:rPr>
          <w:rFonts w:hint="eastAsia"/>
        </w:rPr>
        <w:t>（</w:t>
      </w:r>
      <w:r>
        <w:rPr>
          <w:rFonts w:hint="eastAsia"/>
        </w:rPr>
        <w:t>v.</w:t>
      </w:r>
      <w:r w:rsidRPr="007533FB">
        <w:t>37</w:t>
      </w:r>
      <w:r w:rsidRPr="007533FB">
        <w:rPr>
          <w:rFonts w:hint="eastAsia"/>
        </w:rPr>
        <w:t>），又勸勉</w:t>
      </w:r>
      <w:r>
        <w:rPr>
          <w:rFonts w:hint="eastAsia"/>
        </w:rPr>
        <w:t>讀者「</w:t>
      </w:r>
      <w:r w:rsidRPr="00C46E24">
        <w:rPr>
          <w:rFonts w:ascii="標楷體" w:eastAsia="標楷體" w:hAnsi="標楷體" w:hint="eastAsia"/>
        </w:rPr>
        <w:t>必須忍耐，使你們行完了神的旨意，就可以得著所應許的</w:t>
      </w:r>
      <w:r w:rsidRPr="007533FB">
        <w:rPr>
          <w:rFonts w:hint="eastAsia"/>
        </w:rPr>
        <w:t>」（</w:t>
      </w:r>
      <w:r>
        <w:rPr>
          <w:rFonts w:hint="eastAsia"/>
        </w:rPr>
        <w:t>v.</w:t>
      </w:r>
      <w:r w:rsidRPr="007533FB">
        <w:t>36</w:t>
      </w:r>
      <w:r w:rsidRPr="007533FB">
        <w:rPr>
          <w:rFonts w:hint="eastAsia"/>
        </w:rPr>
        <w:t>），</w:t>
      </w:r>
      <w:r>
        <w:rPr>
          <w:rFonts w:hint="eastAsia"/>
        </w:rPr>
        <w:t>都是著</w:t>
      </w:r>
      <w:r w:rsidRPr="007533FB">
        <w:rPr>
          <w:rFonts w:hint="eastAsia"/>
        </w:rPr>
        <w:t>眼於末日的救恩。</w:t>
      </w:r>
    </w:p>
    <w:p w:rsidR="00725BC5" w:rsidRPr="001C3B3E" w:rsidRDefault="00725BC5" w:rsidP="00725BC5">
      <w:pPr>
        <w:ind w:left="194" w:hangingChars="81" w:hanging="194"/>
        <w:jc w:val="both"/>
        <w:rPr>
          <w:b/>
        </w:rPr>
      </w:pPr>
      <w:r w:rsidRPr="00820B04">
        <w:rPr>
          <w:rFonts w:asciiTheme="minorHAnsi" w:hAnsiTheme="minorHAnsi" w:cstheme="minorHAnsi"/>
        </w:rPr>
        <w:t>4.</w:t>
      </w:r>
      <w:r w:rsidRPr="000B3265">
        <w:rPr>
          <w:rFonts w:hint="eastAsia"/>
        </w:rPr>
        <w:t>有一位美國</w:t>
      </w:r>
      <w:r>
        <w:rPr>
          <w:rFonts w:hint="eastAsia"/>
        </w:rPr>
        <w:t>牧</w:t>
      </w:r>
      <w:r w:rsidRPr="000B3265">
        <w:rPr>
          <w:rFonts w:hint="eastAsia"/>
        </w:rPr>
        <w:t>師</w:t>
      </w:r>
      <w:r>
        <w:rPr>
          <w:rFonts w:hint="eastAsia"/>
        </w:rPr>
        <w:t>提到好幾十年前，</w:t>
      </w:r>
      <w:r w:rsidRPr="000B3265">
        <w:rPr>
          <w:rFonts w:hint="eastAsia"/>
        </w:rPr>
        <w:t>在中國</w:t>
      </w:r>
      <w:r>
        <w:rPr>
          <w:rFonts w:hint="eastAsia"/>
        </w:rPr>
        <w:t>宣教時看到有趣的事。在</w:t>
      </w:r>
      <w:r w:rsidRPr="000B3265">
        <w:rPr>
          <w:rFonts w:hint="eastAsia"/>
        </w:rPr>
        <w:t>山東</w:t>
      </w:r>
      <w:r>
        <w:rPr>
          <w:rFonts w:hint="eastAsia"/>
        </w:rPr>
        <w:t>省的一個</w:t>
      </w:r>
      <w:r w:rsidRPr="000B3265">
        <w:rPr>
          <w:rFonts w:hint="eastAsia"/>
        </w:rPr>
        <w:t>鄉村，有位有錢的基督徒，財產多房子好</w:t>
      </w:r>
      <w:r>
        <w:rPr>
          <w:rFonts w:hint="eastAsia"/>
        </w:rPr>
        <w:t>大</w:t>
      </w:r>
      <w:r w:rsidRPr="000B3265">
        <w:rPr>
          <w:rFonts w:hint="eastAsia"/>
        </w:rPr>
        <w:t>。</w:t>
      </w:r>
      <w:r>
        <w:rPr>
          <w:rFonts w:hint="eastAsia"/>
        </w:rPr>
        <w:t>這富翁</w:t>
      </w:r>
      <w:r w:rsidRPr="000B3265">
        <w:rPr>
          <w:rFonts w:hint="eastAsia"/>
        </w:rPr>
        <w:t>在信主</w:t>
      </w:r>
      <w:r>
        <w:rPr>
          <w:rFonts w:hint="eastAsia"/>
        </w:rPr>
        <w:t>前就已</w:t>
      </w:r>
      <w:r w:rsidRPr="000B3265">
        <w:rPr>
          <w:rFonts w:hint="eastAsia"/>
        </w:rPr>
        <w:t>為自己預備了一具頂好的棺材，放在一間小屋內，他時不時去看</w:t>
      </w:r>
      <w:r>
        <w:rPr>
          <w:rFonts w:hint="eastAsia"/>
        </w:rPr>
        <w:t>相當得意</w:t>
      </w:r>
      <w:r w:rsidRPr="000B3265">
        <w:rPr>
          <w:rFonts w:hint="eastAsia"/>
        </w:rPr>
        <w:t>，</w:t>
      </w:r>
      <w:r>
        <w:rPr>
          <w:rFonts w:hint="eastAsia"/>
        </w:rPr>
        <w:t>自認為</w:t>
      </w:r>
      <w:r w:rsidRPr="000B3265">
        <w:rPr>
          <w:rFonts w:hint="eastAsia"/>
        </w:rPr>
        <w:t>：「啊！有誰像我有這樣好的棺材呢？我將來死了，睡在裡面，葬在土裡，是何等的舒服。」後來他聽了福音信了耶穌，受洗加</w:t>
      </w:r>
      <w:r>
        <w:rPr>
          <w:rFonts w:hint="eastAsia"/>
        </w:rPr>
        <w:t>入教會，</w:t>
      </w:r>
      <w:r w:rsidRPr="000B3265">
        <w:rPr>
          <w:rFonts w:hint="eastAsia"/>
        </w:rPr>
        <w:t>熱心考察聖經</w:t>
      </w:r>
      <w:r>
        <w:rPr>
          <w:rFonts w:hint="eastAsia"/>
        </w:rPr>
        <w:t>，相當愛主</w:t>
      </w:r>
      <w:r w:rsidRPr="000B3265">
        <w:rPr>
          <w:rFonts w:hint="eastAsia"/>
        </w:rPr>
        <w:t>。</w:t>
      </w:r>
      <w:r>
        <w:rPr>
          <w:rFonts w:hint="eastAsia"/>
        </w:rPr>
        <w:t>有天</w:t>
      </w:r>
      <w:r w:rsidRPr="000B3265">
        <w:rPr>
          <w:rFonts w:hint="eastAsia"/>
        </w:rPr>
        <w:t>美國牧師去訪問那</w:t>
      </w:r>
      <w:r>
        <w:rPr>
          <w:rFonts w:hint="eastAsia"/>
        </w:rPr>
        <w:t>富翁</w:t>
      </w:r>
      <w:r w:rsidRPr="000B3265">
        <w:rPr>
          <w:rFonts w:hint="eastAsia"/>
        </w:rPr>
        <w:t>。寒暄過後，那</w:t>
      </w:r>
      <w:r>
        <w:rPr>
          <w:rFonts w:hint="eastAsia"/>
        </w:rPr>
        <w:t>富翁</w:t>
      </w:r>
      <w:r w:rsidRPr="000B3265">
        <w:rPr>
          <w:rFonts w:hint="eastAsia"/>
        </w:rPr>
        <w:t>要美國牧師同去看他的棺材。那美國牧師莫明其妙，因為美國人沒有在死前預備棺材的。到了放棺材的小屋內，果然棺材大而華麗。</w:t>
      </w:r>
      <w:r>
        <w:rPr>
          <w:rFonts w:hint="eastAsia"/>
        </w:rPr>
        <w:t>但</w:t>
      </w:r>
      <w:r w:rsidRPr="000B3265">
        <w:rPr>
          <w:rFonts w:hint="eastAsia"/>
        </w:rPr>
        <w:t>兩頭卻刻著聖經章節。那</w:t>
      </w:r>
      <w:r>
        <w:rPr>
          <w:rFonts w:hint="eastAsia"/>
        </w:rPr>
        <w:t>富翁</w:t>
      </w:r>
      <w:r w:rsidRPr="000B3265">
        <w:rPr>
          <w:rFonts w:hint="eastAsia"/>
        </w:rPr>
        <w:t>說：「我出葬時，腳這一頭先出去，抬出門時，</w:t>
      </w:r>
      <w:r>
        <w:rPr>
          <w:rFonts w:hint="eastAsia"/>
        </w:rPr>
        <w:t>大</w:t>
      </w:r>
      <w:r w:rsidRPr="000B3265">
        <w:rPr>
          <w:rFonts w:hint="eastAsia"/>
        </w:rPr>
        <w:t>家</w:t>
      </w:r>
      <w:r>
        <w:rPr>
          <w:rFonts w:hint="eastAsia"/>
        </w:rPr>
        <w:t>必</w:t>
      </w:r>
      <w:r w:rsidRPr="000B3265">
        <w:rPr>
          <w:rFonts w:hint="eastAsia"/>
        </w:rPr>
        <w:t>看見棺材上的金字</w:t>
      </w:r>
      <w:r>
        <w:rPr>
          <w:rFonts w:hint="eastAsia"/>
        </w:rPr>
        <w:t>：</w:t>
      </w:r>
      <w:r w:rsidRPr="009069D3">
        <w:rPr>
          <w:rFonts w:ascii="標楷體" w:eastAsia="標楷體" w:hAnsi="標楷體" w:hint="eastAsia"/>
        </w:rPr>
        <w:t>論到睡了的人，我們不願意弟兄們不知道，恐怕你們憂傷，像那沒有指望的人一樣。我們若信耶穌死而復活了，那已經在耶穌裡睡了的人，上帝也必將他與耶穌一同帶來。</w:t>
      </w:r>
      <w:r w:rsidRPr="000B3265">
        <w:rPr>
          <w:rFonts w:hint="eastAsia"/>
        </w:rPr>
        <w:t>必定</w:t>
      </w:r>
      <w:r>
        <w:rPr>
          <w:rFonts w:hint="eastAsia"/>
        </w:rPr>
        <w:t>有人會問，</w:t>
      </w:r>
      <w:r w:rsidRPr="00C33A89">
        <w:rPr>
          <w:rFonts w:hint="eastAsia"/>
        </w:rPr>
        <w:t>這</w:t>
      </w:r>
      <w:r w:rsidRPr="000B3265">
        <w:rPr>
          <w:rFonts w:hint="eastAsia"/>
        </w:rPr>
        <w:t>樣</w:t>
      </w:r>
      <w:r>
        <w:rPr>
          <w:rFonts w:hint="eastAsia"/>
        </w:rPr>
        <w:t>就</w:t>
      </w:r>
      <w:r w:rsidRPr="000B3265">
        <w:rPr>
          <w:rFonts w:hint="eastAsia"/>
        </w:rPr>
        <w:t>可以藉著這幾句話向人</w:t>
      </w:r>
      <w:r>
        <w:rPr>
          <w:rFonts w:hint="eastAsia"/>
        </w:rPr>
        <w:t>傳福音</w:t>
      </w:r>
      <w:r w:rsidRPr="000B3265">
        <w:rPr>
          <w:rFonts w:hint="eastAsia"/>
        </w:rPr>
        <w:t>了。等棺材全都抬出來之後，又可以看見那一頭的金字，上面刻</w:t>
      </w:r>
      <w:r w:rsidRPr="00C33A89">
        <w:rPr>
          <w:rFonts w:hint="eastAsia"/>
        </w:rPr>
        <w:t>著有</w:t>
      </w:r>
      <w:r w:rsidRPr="000B3265">
        <w:rPr>
          <w:rFonts w:hint="eastAsia"/>
        </w:rPr>
        <w:t>『</w:t>
      </w:r>
      <w:r>
        <w:rPr>
          <w:rFonts w:ascii="標楷體" w:eastAsia="標楷體" w:hAnsi="標楷體" w:hint="eastAsia"/>
        </w:rPr>
        <w:t>主耶穌阿！我願祢</w:t>
      </w:r>
      <w:r w:rsidRPr="009069D3">
        <w:rPr>
          <w:rFonts w:ascii="標楷體" w:eastAsia="標楷體" w:hAnsi="標楷體" w:hint="eastAsia"/>
        </w:rPr>
        <w:t>快來</w:t>
      </w:r>
      <w:r>
        <w:rPr>
          <w:rFonts w:hint="eastAsia"/>
        </w:rPr>
        <w:t>。』這又可向人講第二篇道理了。」這富翁</w:t>
      </w:r>
      <w:r w:rsidRPr="000B3265">
        <w:rPr>
          <w:rFonts w:hint="eastAsia"/>
        </w:rPr>
        <w:t>因為蒙了恩召，</w:t>
      </w:r>
      <w:r>
        <w:rPr>
          <w:rFonts w:hint="eastAsia"/>
        </w:rPr>
        <w:t>是真有了</w:t>
      </w:r>
      <w:r w:rsidRPr="000B3265">
        <w:rPr>
          <w:rFonts w:hint="eastAsia"/>
        </w:rPr>
        <w:t>指望</w:t>
      </w:r>
      <w:r>
        <w:rPr>
          <w:rFonts w:hint="eastAsia"/>
        </w:rPr>
        <w:t>的人</w:t>
      </w:r>
      <w:r w:rsidRPr="000B3265">
        <w:rPr>
          <w:rFonts w:hint="eastAsia"/>
        </w:rPr>
        <w:t>。</w:t>
      </w:r>
    </w:p>
    <w:p w:rsidR="00725BC5" w:rsidRPr="00820B04" w:rsidRDefault="00725BC5" w:rsidP="00725BC5">
      <w:pPr>
        <w:spacing w:beforeLines="50" w:before="180" w:afterLines="50" w:after="180"/>
        <w:rPr>
          <w:b/>
        </w:rPr>
      </w:pPr>
      <w:r w:rsidRPr="00820B04">
        <w:rPr>
          <w:rFonts w:hint="eastAsia"/>
          <w:b/>
        </w:rPr>
        <w:t>二、持守團契式的聚會生活</w:t>
      </w:r>
      <w:r w:rsidRPr="00820B04">
        <w:rPr>
          <w:rFonts w:hint="eastAsia"/>
          <w:b/>
        </w:rPr>
        <w:t xml:space="preserve">    </w:t>
      </w:r>
    </w:p>
    <w:p w:rsidR="00725BC5" w:rsidRPr="000A02F6" w:rsidRDefault="00725BC5" w:rsidP="00725BC5">
      <w:pPr>
        <w:ind w:leftChars="75" w:left="180"/>
        <w:rPr>
          <w:rFonts w:ascii="標楷體" w:eastAsia="標楷體" w:hAnsi="標楷體"/>
          <w:sz w:val="26"/>
          <w:szCs w:val="26"/>
        </w:rPr>
      </w:pPr>
      <w:r w:rsidRPr="000A02F6">
        <w:rPr>
          <w:rFonts w:ascii="標楷體" w:eastAsia="標楷體" w:hAnsi="標楷體" w:hint="eastAsia"/>
          <w:sz w:val="26"/>
          <w:szCs w:val="26"/>
        </w:rPr>
        <w:t>又要彼此相顧，激發愛心，勉勵行善。你們不可停止聚會，好像那些停止慣了的人。</w:t>
      </w:r>
    </w:p>
    <w:p w:rsidR="00725BC5" w:rsidRPr="00F15A7F" w:rsidRDefault="00725BC5" w:rsidP="00725BC5">
      <w:pPr>
        <w:ind w:left="180" w:hangingChars="75" w:hanging="180"/>
        <w:jc w:val="both"/>
      </w:pPr>
      <w:r w:rsidRPr="009038C4">
        <w:rPr>
          <w:rFonts w:asciiTheme="minorHAnsi" w:hAnsiTheme="minorHAnsi" w:cstheme="minorHAnsi"/>
        </w:rPr>
        <w:t>1.</w:t>
      </w:r>
      <w:r>
        <w:rPr>
          <w:rFonts w:hint="eastAsia"/>
        </w:rPr>
        <w:t>要穩行</w:t>
      </w:r>
      <w:r>
        <w:rPr>
          <w:rFonts w:ascii="細明體" w:eastAsia="細明體" w:hAnsi="細明體" w:hint="eastAsia"/>
          <w:kern w:val="0"/>
        </w:rPr>
        <w:t>在又新又活的路，除了個人要</w:t>
      </w:r>
      <w:r w:rsidRPr="00F15A7F">
        <w:rPr>
          <w:rFonts w:hint="eastAsia"/>
        </w:rPr>
        <w:t>「存著誠心和充足的信心，來到神面前」，並堅「守所承認的指望」</w:t>
      </w:r>
      <w:r w:rsidRPr="00CD62FB">
        <w:rPr>
          <w:rFonts w:ascii="細明體" w:eastAsia="細明體" w:hAnsi="細明體" w:hint="eastAsia"/>
          <w:kern w:val="0"/>
        </w:rPr>
        <w:t>，</w:t>
      </w:r>
      <w:r>
        <w:rPr>
          <w:rFonts w:ascii="細明體" w:eastAsia="細明體" w:hAnsi="細明體" w:hint="eastAsia"/>
          <w:kern w:val="0"/>
        </w:rPr>
        <w:t>另一方面，</w:t>
      </w:r>
      <w:r w:rsidRPr="00CD62FB">
        <w:rPr>
          <w:rFonts w:ascii="細明體" w:eastAsia="細明體" w:hAnsi="細明體" w:hint="eastAsia"/>
          <w:kern w:val="0"/>
        </w:rPr>
        <w:t>信徒彼此</w:t>
      </w:r>
      <w:r>
        <w:rPr>
          <w:rFonts w:ascii="細明體" w:eastAsia="細明體" w:hAnsi="細明體" w:hint="eastAsia"/>
          <w:kern w:val="0"/>
        </w:rPr>
        <w:t>間</w:t>
      </w:r>
      <w:r w:rsidRPr="00CD62FB">
        <w:rPr>
          <w:rFonts w:ascii="細明體" w:eastAsia="細明體" w:hAnsi="細明體" w:hint="eastAsia"/>
          <w:kern w:val="0"/>
        </w:rPr>
        <w:t>的</w:t>
      </w:r>
      <w:r>
        <w:rPr>
          <w:rFonts w:ascii="細明體" w:eastAsia="細明體" w:hAnsi="細明體" w:hint="eastAsia"/>
          <w:kern w:val="0"/>
        </w:rPr>
        <w:t>和諧</w:t>
      </w:r>
      <w:r w:rsidRPr="00CD62FB">
        <w:rPr>
          <w:rFonts w:ascii="細明體" w:eastAsia="細明體" w:hAnsi="細明體" w:hint="eastAsia"/>
          <w:kern w:val="0"/>
        </w:rPr>
        <w:t>關係</w:t>
      </w:r>
      <w:r>
        <w:rPr>
          <w:rFonts w:ascii="細明體" w:eastAsia="細明體" w:hAnsi="細明體" w:hint="eastAsia"/>
          <w:kern w:val="0"/>
        </w:rPr>
        <w:t>也能幫助我們</w:t>
      </w:r>
      <w:r>
        <w:rPr>
          <w:rFonts w:hint="eastAsia"/>
        </w:rPr>
        <w:t>穩行</w:t>
      </w:r>
      <w:r>
        <w:rPr>
          <w:rFonts w:ascii="細明體" w:eastAsia="細明體" w:hAnsi="細明體" w:hint="eastAsia"/>
          <w:kern w:val="0"/>
        </w:rPr>
        <w:t>在又新又活的路</w:t>
      </w:r>
      <w:r w:rsidRPr="00CD62FB">
        <w:rPr>
          <w:rFonts w:ascii="細明體" w:eastAsia="細明體" w:hAnsi="細明體" w:hint="eastAsia"/>
          <w:kern w:val="0"/>
        </w:rPr>
        <w:t>。因為我們不只是個別</w:t>
      </w:r>
      <w:r w:rsidRPr="00CD62FB">
        <w:rPr>
          <w:rFonts w:ascii="細明體" w:eastAsia="細明體" w:hAnsi="細明體" w:cs="Times New Roman" w:hint="eastAsia"/>
          <w:color w:val="000000"/>
          <w:kern w:val="0"/>
        </w:rPr>
        <w:t>地信靠耶穌，也是共同在基督裡合一，聯成一個身體，有互相連帶的關係。</w:t>
      </w:r>
      <w:r w:rsidRPr="00F15A7F">
        <w:rPr>
          <w:rFonts w:ascii="細明體" w:eastAsia="細明體" w:hAnsi="細明體" w:cs="Times New Roman" w:hint="eastAsia"/>
          <w:color w:val="000000"/>
          <w:kern w:val="0"/>
        </w:rPr>
        <w:t>各人在信仰上的成敗，</w:t>
      </w:r>
      <w:r w:rsidRPr="00F15A7F">
        <w:rPr>
          <w:rFonts w:ascii="細明體" w:eastAsia="細明體" w:hAnsi="細明體" w:hint="eastAsia"/>
          <w:kern w:val="0"/>
        </w:rPr>
        <w:t>不但影響自己，也使全體的見證受影響，所以我們有相顧相愛的責任。</w:t>
      </w:r>
      <w:r w:rsidRPr="00F15A7F">
        <w:rPr>
          <w:rFonts w:hint="eastAsia"/>
        </w:rPr>
        <w:t>「彼此相顧，激發愛心，勉勵行善」，三者有互為因果的關係。「彼此相顧」就能「激發愛心」，愛心受激發就能「勉勵行善」，而勉勵行善的結果又增進了彼此相顧的心。是一個良性的循環。</w:t>
      </w:r>
    </w:p>
    <w:p w:rsidR="00725BC5" w:rsidRDefault="00725BC5" w:rsidP="00725BC5">
      <w:pPr>
        <w:ind w:left="180" w:hangingChars="75" w:hanging="180"/>
        <w:jc w:val="both"/>
      </w:pPr>
      <w:r w:rsidRPr="009038C4">
        <w:rPr>
          <w:rFonts w:asciiTheme="minorHAnsi" w:hAnsiTheme="minorHAnsi" w:cstheme="minorHAnsi"/>
        </w:rPr>
        <w:t>2.</w:t>
      </w:r>
      <w:r>
        <w:rPr>
          <w:rFonts w:hint="eastAsia"/>
        </w:rPr>
        <w:t>有人形容每個基督徒就像</w:t>
      </w:r>
      <w:r w:rsidRPr="007533FB">
        <w:rPr>
          <w:rFonts w:hint="eastAsia"/>
        </w:rPr>
        <w:t>一塊火炭，火炭</w:t>
      </w:r>
      <w:r>
        <w:rPr>
          <w:rFonts w:hint="eastAsia"/>
        </w:rPr>
        <w:t>若分散各自</w:t>
      </w:r>
      <w:r w:rsidRPr="007533FB">
        <w:rPr>
          <w:rFonts w:hint="eastAsia"/>
        </w:rPr>
        <w:t>在</w:t>
      </w:r>
      <w:r>
        <w:rPr>
          <w:rFonts w:hint="eastAsia"/>
        </w:rPr>
        <w:t>一旁</w:t>
      </w:r>
      <w:r w:rsidRPr="007533FB">
        <w:rPr>
          <w:rFonts w:hint="eastAsia"/>
        </w:rPr>
        <w:t>燒，一下子就冷了，要跟大家一起</w:t>
      </w:r>
      <w:r>
        <w:rPr>
          <w:rFonts w:hint="eastAsia"/>
        </w:rPr>
        <w:t>湊在一起</w:t>
      </w:r>
      <w:r w:rsidRPr="007533FB">
        <w:rPr>
          <w:rFonts w:hint="eastAsia"/>
        </w:rPr>
        <w:t>燒，</w:t>
      </w:r>
      <w:r>
        <w:rPr>
          <w:rFonts w:hint="eastAsia"/>
        </w:rPr>
        <w:t>才會</w:t>
      </w:r>
      <w:r w:rsidRPr="007533FB">
        <w:rPr>
          <w:rFonts w:hint="eastAsia"/>
        </w:rPr>
        <w:t>越燒越熱</w:t>
      </w:r>
      <w:r>
        <w:rPr>
          <w:rFonts w:hint="eastAsia"/>
        </w:rPr>
        <w:t>越旺</w:t>
      </w:r>
      <w:r w:rsidRPr="007533FB">
        <w:rPr>
          <w:rFonts w:hint="eastAsia"/>
        </w:rPr>
        <w:t>！</w:t>
      </w:r>
      <w:r>
        <w:rPr>
          <w:rFonts w:hint="eastAsia"/>
        </w:rPr>
        <w:t>所以基督徒</w:t>
      </w:r>
      <w:r w:rsidRPr="007533FB">
        <w:rPr>
          <w:rFonts w:hint="eastAsia"/>
        </w:rPr>
        <w:t>不要自己</w:t>
      </w:r>
      <w:r>
        <w:rPr>
          <w:rFonts w:hint="eastAsia"/>
        </w:rPr>
        <w:t>落單，</w:t>
      </w:r>
      <w:r w:rsidRPr="007533FB">
        <w:rPr>
          <w:rFonts w:hint="eastAsia"/>
        </w:rPr>
        <w:t>要過肢體的生活，常常聚會，不但有</w:t>
      </w:r>
      <w:r>
        <w:rPr>
          <w:rFonts w:hint="eastAsia"/>
        </w:rPr>
        <w:t>主日</w:t>
      </w:r>
      <w:r w:rsidRPr="007533FB">
        <w:rPr>
          <w:rFonts w:hint="eastAsia"/>
        </w:rPr>
        <w:t>崇拜，有</w:t>
      </w:r>
      <w:r>
        <w:rPr>
          <w:rFonts w:hint="eastAsia"/>
        </w:rPr>
        <w:t>查經</w:t>
      </w:r>
      <w:r w:rsidRPr="007533FB">
        <w:rPr>
          <w:rFonts w:hint="eastAsia"/>
        </w:rPr>
        <w:t>禱告會，有</w:t>
      </w:r>
      <w:r>
        <w:rPr>
          <w:rFonts w:hint="eastAsia"/>
        </w:rPr>
        <w:t>小組聚會，一起敬拜神，</w:t>
      </w:r>
      <w:r w:rsidRPr="007533FB">
        <w:rPr>
          <w:rFonts w:hint="eastAsia"/>
        </w:rPr>
        <w:t>聖徒相通，彼此勸勉，</w:t>
      </w:r>
      <w:r>
        <w:rPr>
          <w:rFonts w:hint="eastAsia"/>
        </w:rPr>
        <w:t>彼此分享。</w:t>
      </w:r>
    </w:p>
    <w:p w:rsidR="00725BC5" w:rsidRPr="007C473D" w:rsidRDefault="00725BC5" w:rsidP="00725BC5">
      <w:pPr>
        <w:ind w:left="180" w:hangingChars="75" w:hanging="180"/>
        <w:jc w:val="both"/>
      </w:pPr>
      <w:r w:rsidRPr="009038C4">
        <w:rPr>
          <w:rFonts w:asciiTheme="minorHAnsi" w:hAnsiTheme="minorHAnsi" w:cstheme="minorHAnsi"/>
        </w:rPr>
        <w:t>3.</w:t>
      </w:r>
      <w:r>
        <w:rPr>
          <w:rFonts w:hint="eastAsia"/>
        </w:rPr>
        <w:t>停止</w:t>
      </w:r>
      <w:r w:rsidRPr="007533FB">
        <w:rPr>
          <w:rFonts w:hint="eastAsia"/>
        </w:rPr>
        <w:t>聚會對於某些人已成了一種習慣</w:t>
      </w:r>
      <w:r>
        <w:rPr>
          <w:rFonts w:hint="eastAsia"/>
        </w:rPr>
        <w:t>，以為聚會不重要，就不當</w:t>
      </w:r>
      <w:r w:rsidRPr="007C473D">
        <w:rPr>
          <w:rFonts w:hint="eastAsia"/>
        </w:rPr>
        <w:t>一回事。</w:t>
      </w:r>
      <w:r w:rsidRPr="00F15A7F">
        <w:rPr>
          <w:rFonts w:hint="eastAsia"/>
        </w:rPr>
        <w:t>一個</w:t>
      </w:r>
      <w:r>
        <w:rPr>
          <w:rFonts w:hint="eastAsia"/>
        </w:rPr>
        <w:t>習慣聚會的基督徒</w:t>
      </w:r>
      <w:r w:rsidRPr="00F15A7F">
        <w:rPr>
          <w:rFonts w:hint="eastAsia"/>
        </w:rPr>
        <w:t>若</w:t>
      </w:r>
      <w:r>
        <w:rPr>
          <w:rFonts w:hint="eastAsia"/>
        </w:rPr>
        <w:t>第一</w:t>
      </w:r>
      <w:r w:rsidRPr="00F15A7F">
        <w:rPr>
          <w:rFonts w:hint="eastAsia"/>
        </w:rPr>
        <w:t>次停止聚會，自己的良心</w:t>
      </w:r>
      <w:r>
        <w:rPr>
          <w:rFonts w:hint="eastAsia"/>
        </w:rPr>
        <w:t>就會不安，一次兩次三次……，久了也就良心麻痺無感了。聚會情況好似信仰的溫度計，從聚會的出席率可約略看見信心的熱度。若停止慣了，就</w:t>
      </w:r>
      <w:r w:rsidRPr="00F15A7F">
        <w:rPr>
          <w:rFonts w:hint="eastAsia"/>
        </w:rPr>
        <w:t>失去當初敬虔的心，完全不以為意</w:t>
      </w:r>
      <w:r>
        <w:rPr>
          <w:rFonts w:hint="eastAsia"/>
        </w:rPr>
        <w:t>了。不但影響</w:t>
      </w:r>
      <w:r w:rsidRPr="00F15A7F">
        <w:rPr>
          <w:rFonts w:hint="eastAsia"/>
        </w:rPr>
        <w:t>自己</w:t>
      </w:r>
      <w:r>
        <w:rPr>
          <w:rFonts w:hint="eastAsia"/>
        </w:rPr>
        <w:t>的</w:t>
      </w:r>
      <w:r w:rsidRPr="00F15A7F">
        <w:rPr>
          <w:rFonts w:hint="eastAsia"/>
        </w:rPr>
        <w:t>靈性，也成為別人不好的榜樣，容易給軟弱的弟兄引為藉口</w:t>
      </w:r>
      <w:r>
        <w:rPr>
          <w:rFonts w:hint="eastAsia"/>
        </w:rPr>
        <w:t>，</w:t>
      </w:r>
      <w:r w:rsidRPr="00F15A7F">
        <w:rPr>
          <w:rFonts w:hint="eastAsia"/>
        </w:rPr>
        <w:t>隨便停止聚會。</w:t>
      </w:r>
    </w:p>
    <w:p w:rsidR="00725BC5" w:rsidRDefault="00725BC5" w:rsidP="00725BC5">
      <w:pPr>
        <w:ind w:left="180" w:hangingChars="75" w:hanging="180"/>
        <w:jc w:val="both"/>
      </w:pPr>
      <w:r w:rsidRPr="009038C4">
        <w:rPr>
          <w:rFonts w:asciiTheme="minorHAnsi" w:hAnsiTheme="minorHAnsi" w:cstheme="minorHAnsi"/>
        </w:rPr>
        <w:t>4.</w:t>
      </w:r>
      <w:r w:rsidRPr="007C473D">
        <w:rPr>
          <w:rFonts w:ascii="標楷體" w:eastAsia="標楷體" w:hAnsi="標楷體" w:hint="eastAsia"/>
        </w:rPr>
        <w:t>不可停止聚會，不要像那些停止慣了的人，倒要彼此勸勉；既知道那日子臨近，就更當如此。</w:t>
      </w:r>
      <w:r w:rsidRPr="009F207D">
        <w:rPr>
          <w:rFonts w:hint="eastAsia"/>
        </w:rPr>
        <w:t>不可</w:t>
      </w:r>
      <w:r w:rsidRPr="007533FB">
        <w:rPr>
          <w:rFonts w:hint="eastAsia"/>
        </w:rPr>
        <w:t>停止聚</w:t>
      </w:r>
      <w:r>
        <w:rPr>
          <w:rFonts w:hint="eastAsia"/>
        </w:rPr>
        <w:t>會，不是「最好不要停止」，是一個命令式的「不可」，</w:t>
      </w:r>
      <w:r w:rsidRPr="007533FB">
        <w:rPr>
          <w:rFonts w:hint="eastAsia"/>
        </w:rPr>
        <w:t>是不</w:t>
      </w:r>
      <w:r>
        <w:rPr>
          <w:rFonts w:hint="eastAsia"/>
        </w:rPr>
        <w:t>准</w:t>
      </w:r>
      <w:r w:rsidRPr="007533FB">
        <w:rPr>
          <w:rFonts w:hint="eastAsia"/>
        </w:rPr>
        <w:t>停止聚會。</w:t>
      </w:r>
      <w:r>
        <w:rPr>
          <w:rFonts w:hint="eastAsia"/>
        </w:rPr>
        <w:t>耶穌首次降世帶來恩典時代，第二次再臨是進行審判。</w:t>
      </w:r>
      <w:r w:rsidRPr="007533FB">
        <w:rPr>
          <w:rFonts w:hint="eastAsia"/>
        </w:rPr>
        <w:t>在基督首次降臨與再來之間的「這末世」，信徒的責任就是儆醒等候主的再來。對每一個世代的基督徒來說，主再來的日子總是「近」的，因為耶穌說：</w:t>
      </w:r>
      <w:r w:rsidRPr="00FA75C0">
        <w:rPr>
          <w:rFonts w:ascii="標楷體" w:eastAsia="標楷體" w:hAnsi="標楷體" w:hint="eastAsia"/>
        </w:rPr>
        <w:t>你們不</w:t>
      </w:r>
      <w:r w:rsidRPr="00FA75C0">
        <w:rPr>
          <w:rFonts w:ascii="標楷體" w:eastAsia="標楷體" w:hAnsi="標楷體" w:hint="eastAsia"/>
        </w:rPr>
        <w:lastRenderedPageBreak/>
        <w:t>曉得那日期幾時來到</w:t>
      </w:r>
      <w:r>
        <w:rPr>
          <w:rFonts w:ascii="標楷體" w:eastAsia="標楷體" w:hAnsi="標楷體" w:hint="eastAsia"/>
        </w:rPr>
        <w:t>。</w:t>
      </w:r>
      <w:r w:rsidRPr="00BD6E36">
        <w:rPr>
          <w:rFonts w:hint="eastAsia"/>
        </w:rPr>
        <w:t>所以</w:t>
      </w:r>
      <w:r w:rsidRPr="00BD6E36">
        <w:rPr>
          <w:rFonts w:ascii="標楷體" w:eastAsia="標楷體" w:hAnsi="標楷體" w:hint="eastAsia"/>
        </w:rPr>
        <w:t>要謹慎，警醒祈禱</w:t>
      </w:r>
      <w:r w:rsidRPr="007533FB">
        <w:rPr>
          <w:rFonts w:hint="eastAsia"/>
        </w:rPr>
        <w:t>（可十三</w:t>
      </w:r>
      <w:r w:rsidRPr="007533FB">
        <w:t>33</w:t>
      </w:r>
      <w:r w:rsidRPr="007533FB">
        <w:rPr>
          <w:rFonts w:hint="eastAsia"/>
        </w:rPr>
        <w:t>），</w:t>
      </w:r>
      <w:r w:rsidRPr="00FA75C0">
        <w:rPr>
          <w:rFonts w:ascii="標楷體" w:eastAsia="標楷體" w:hAnsi="標楷體" w:hint="eastAsia"/>
        </w:rPr>
        <w:t>你們也要預備，因為你們想不到的時候，人子就來了</w:t>
      </w:r>
      <w:r>
        <w:rPr>
          <w:rFonts w:ascii="標楷體" w:eastAsia="標楷體" w:hAnsi="標楷體" w:hint="eastAsia"/>
        </w:rPr>
        <w:t>。</w:t>
      </w:r>
      <w:r w:rsidRPr="007533FB">
        <w:rPr>
          <w:rFonts w:hint="eastAsia"/>
        </w:rPr>
        <w:t>（太廿四</w:t>
      </w:r>
      <w:r w:rsidRPr="007533FB">
        <w:t>44</w:t>
      </w:r>
      <w:r>
        <w:rPr>
          <w:rFonts w:hint="eastAsia"/>
        </w:rPr>
        <w:t>）</w:t>
      </w:r>
    </w:p>
    <w:p w:rsidR="00725BC5" w:rsidRDefault="00725BC5" w:rsidP="00725BC5">
      <w:pPr>
        <w:ind w:left="180" w:hangingChars="75" w:hanging="180"/>
        <w:jc w:val="both"/>
      </w:pPr>
      <w:r w:rsidRPr="009038C4">
        <w:rPr>
          <w:rFonts w:asciiTheme="minorHAnsi" w:hAnsiTheme="minorHAnsi" w:cstheme="minorHAnsi"/>
        </w:rPr>
        <w:t>5.</w:t>
      </w:r>
      <w:r>
        <w:rPr>
          <w:rFonts w:hint="eastAsia"/>
        </w:rPr>
        <w:t>二十多年前，我有機會前往海南島萬寧的一個鄉下的家庭教會培訓，聽到許多</w:t>
      </w:r>
      <w:r w:rsidRPr="00BD6E36">
        <w:rPr>
          <w:rFonts w:hint="eastAsia"/>
        </w:rPr>
        <w:t>感人</w:t>
      </w:r>
      <w:r>
        <w:rPr>
          <w:rFonts w:hint="eastAsia"/>
        </w:rPr>
        <w:t>的見證。尤其在文革期間，教會受到極大的逼迫，聖經被燒，基督徒被抓被關，被吊在樹上受刑。那次接待我們的是萬長老的家庭，他的長老娘見證文革那時剛好身懷六甲，大腹便便，硬被公安強押跪在地上，公安用腳踹她背部，感謝主，只有皮肉痛，終究還是平安生產。基督徒們為了不讓聖經失傳，分配每個人負責背聖經，一卷一章大家拼湊成完整的經文。那時教會關門，所有聚會全部停止，村子裡的基督徒弟兄，假借洗澡的理由，通通集合在村裡的水塘，泡在水裡聚會，分享信息，一起禱告。走過文革的大逼迫，基督信仰得以保存，每個基督徒越挫越勇，信心如火煉過的純金，真是美！</w:t>
      </w:r>
    </w:p>
    <w:p w:rsidR="00725BC5" w:rsidRPr="009038C4" w:rsidRDefault="00725BC5" w:rsidP="00725BC5">
      <w:pPr>
        <w:spacing w:beforeLines="50" w:before="180" w:afterLines="50" w:after="180"/>
        <w:rPr>
          <w:b/>
        </w:rPr>
      </w:pPr>
      <w:r w:rsidRPr="009038C4">
        <w:rPr>
          <w:rFonts w:hint="eastAsia"/>
          <w:b/>
        </w:rPr>
        <w:t>結</w:t>
      </w:r>
      <w:r w:rsidRPr="009038C4">
        <w:rPr>
          <w:rFonts w:hint="eastAsia"/>
          <w:b/>
        </w:rPr>
        <w:t xml:space="preserve"> </w:t>
      </w:r>
      <w:r w:rsidRPr="009038C4">
        <w:rPr>
          <w:rFonts w:hint="eastAsia"/>
          <w:b/>
        </w:rPr>
        <w:t>論：</w:t>
      </w:r>
    </w:p>
    <w:p w:rsidR="00725BC5" w:rsidRDefault="00725BC5" w:rsidP="00725BC5">
      <w:pPr>
        <w:ind w:left="194" w:hangingChars="81" w:hanging="194"/>
        <w:jc w:val="both"/>
      </w:pPr>
      <w:r w:rsidRPr="009038C4">
        <w:rPr>
          <w:rFonts w:asciiTheme="minorHAnsi" w:hAnsiTheme="minorHAnsi" w:cstheme="minorHAnsi"/>
        </w:rPr>
        <w:t>1.</w:t>
      </w:r>
      <w:r w:rsidRPr="00D012F0">
        <w:t>耶穌組了一個棒球隊，跟魔鬼對打。打到最後一局，比數平手，輪到耶穌隊反攻</w:t>
      </w:r>
      <w:r w:rsidRPr="00D012F0">
        <w:t>─</w:t>
      </w:r>
      <w:r w:rsidRPr="00D012F0">
        <w:t>二出局，壘上無人。</w:t>
      </w:r>
      <w:r w:rsidRPr="00E16226">
        <w:t>第一棒打擊手，叫作愛心</w:t>
      </w:r>
      <w:r w:rsidRPr="00D012F0">
        <w:t>，撒但一看，有點緊張，因為愛是永不止息，愛永遠不會失敗。果然，愛心安打</w:t>
      </w:r>
      <w:r w:rsidRPr="00E16226">
        <w:t>上了一壘</w:t>
      </w:r>
      <w:r w:rsidRPr="00D012F0">
        <w:t>。接著</w:t>
      </w:r>
      <w:r w:rsidRPr="00E16226">
        <w:t>第二棒，信心上場，</w:t>
      </w:r>
      <w:r w:rsidRPr="00D012F0">
        <w:t>愛心和信心是連在一起的，哪裏有愛心，那裏就有信心；信心也跟著上了一壘。</w:t>
      </w:r>
      <w:r w:rsidRPr="00E16226">
        <w:t>第三棒，智慧</w:t>
      </w:r>
      <w:r w:rsidRPr="00D012F0">
        <w:t>，撒但開始發抖了，</w:t>
      </w:r>
      <w:r>
        <w:rPr>
          <w:rFonts w:hint="eastAsia"/>
        </w:rPr>
        <w:t>因為</w:t>
      </w:r>
      <w:r w:rsidRPr="00D012F0">
        <w:t>智慧很會判斷好球壞球，第一球壞球，他不打，第二球壞球，他也不打，連續四壞球，智慧</w:t>
      </w:r>
      <w:r>
        <w:rPr>
          <w:rFonts w:hint="eastAsia"/>
        </w:rPr>
        <w:t>就</w:t>
      </w:r>
      <w:r w:rsidRPr="00D012F0">
        <w:t>被保送上壘。場上滿壘，緊張的氣氛升到最高點。</w:t>
      </w:r>
      <w:r w:rsidRPr="00E16226">
        <w:t>最後上場的打擊手，是恩典</w:t>
      </w:r>
      <w:r>
        <w:rPr>
          <w:rFonts w:hint="eastAsia"/>
        </w:rPr>
        <w:t>。</w:t>
      </w:r>
      <w:r w:rsidRPr="00D012F0">
        <w:t>一看到恩典，撒但高興極了：「恩典是最笨的，甚麼都不會做，我一定可以讓他出局！」</w:t>
      </w:r>
      <w:r>
        <w:rPr>
          <w:rFonts w:hint="eastAsia"/>
        </w:rPr>
        <w:t>但</w:t>
      </w:r>
      <w:r w:rsidRPr="00D012F0">
        <w:t>耶穌說：「</w:t>
      </w:r>
      <w:r>
        <w:rPr>
          <w:rFonts w:hint="eastAsia"/>
        </w:rPr>
        <w:t>不，</w:t>
      </w:r>
      <w:r w:rsidRPr="00D012F0">
        <w:t>這是我最強的一棒。」接著投手投球，恩典揮棒，球高高飛到外野，</w:t>
      </w:r>
      <w:r>
        <w:rPr>
          <w:rFonts w:hint="eastAsia"/>
        </w:rPr>
        <w:t>撒但的</w:t>
      </w:r>
      <w:r w:rsidRPr="00D012F0">
        <w:t>外野手是</w:t>
      </w:r>
      <w:r>
        <w:rPr>
          <w:rFonts w:hint="eastAsia"/>
        </w:rPr>
        <w:t>一個</w:t>
      </w:r>
      <w:r w:rsidRPr="00D012F0">
        <w:t>很會接球</w:t>
      </w:r>
      <w:r>
        <w:rPr>
          <w:rFonts w:hint="eastAsia"/>
        </w:rPr>
        <w:t>的高手</w:t>
      </w:r>
      <w:r w:rsidRPr="00D012F0">
        <w:t>，牠跳上去，果然接住了球；但沒有想到，球的力道太強，竟然穿破手套，球飛出場外，全壘打！耶穌隊一口氣拿下四分，大獲全勝！</w:t>
      </w:r>
      <w:r>
        <w:rPr>
          <w:rFonts w:hint="eastAsia"/>
        </w:rPr>
        <w:t>是的，上帝的恩典大過一切，即或人有愛心、信心、智慧，若不是上帝的恩典，我們永無得救的機會。</w:t>
      </w:r>
    </w:p>
    <w:p w:rsidR="00725BC5" w:rsidRDefault="00725BC5" w:rsidP="00725BC5">
      <w:pPr>
        <w:ind w:left="194" w:hangingChars="81" w:hanging="194"/>
        <w:jc w:val="both"/>
        <w:rPr>
          <w:rFonts w:hint="eastAsia"/>
        </w:rPr>
      </w:pPr>
      <w:r w:rsidRPr="009038C4">
        <w:rPr>
          <w:rFonts w:asciiTheme="minorHAnsi" w:hAnsiTheme="minorHAnsi" w:cstheme="minorHAnsi"/>
        </w:rPr>
        <w:t>2.</w:t>
      </w:r>
      <w:r w:rsidRPr="00C363FD">
        <w:rPr>
          <w:rFonts w:hint="eastAsia"/>
        </w:rPr>
        <w:t>我們</w:t>
      </w:r>
      <w:r>
        <w:rPr>
          <w:rFonts w:hint="eastAsia"/>
        </w:rPr>
        <w:t>得救是本乎恩因著信。罪人可成為上帝的兒女，都是出於恩典。耶穌基督</w:t>
      </w:r>
      <w:r w:rsidRPr="00C363FD">
        <w:rPr>
          <w:rFonts w:hint="eastAsia"/>
        </w:rPr>
        <w:t>這位大祭司藉著流血受死</w:t>
      </w:r>
      <w:r>
        <w:rPr>
          <w:rFonts w:hint="eastAsia"/>
        </w:rPr>
        <w:t>，</w:t>
      </w:r>
      <w:r w:rsidRPr="00C363FD">
        <w:rPr>
          <w:rFonts w:hint="eastAsia"/>
        </w:rPr>
        <w:t>將自己成為更美的祭物，為普世萬民開啟一條又新又活的路！</w:t>
      </w:r>
      <w:r w:rsidRPr="00834C32">
        <w:rPr>
          <w:rFonts w:hint="eastAsia"/>
        </w:rPr>
        <w:t>我們</w:t>
      </w:r>
      <w:r>
        <w:rPr>
          <w:rFonts w:hint="eastAsia"/>
        </w:rPr>
        <w:t>現在</w:t>
      </w:r>
      <w:r w:rsidRPr="00C363FD">
        <w:rPr>
          <w:rFonts w:hint="eastAsia"/>
        </w:rPr>
        <w:t>還走在</w:t>
      </w:r>
      <w:r>
        <w:rPr>
          <w:rFonts w:hint="eastAsia"/>
        </w:rPr>
        <w:t>其中</w:t>
      </w:r>
      <w:r w:rsidRPr="00C363FD">
        <w:rPr>
          <w:rFonts w:hint="eastAsia"/>
        </w:rPr>
        <w:t>，</w:t>
      </w:r>
      <w:r>
        <w:rPr>
          <w:rFonts w:hint="eastAsia"/>
        </w:rPr>
        <w:t>各自以誠心真實帶著信心和盼望，和弟兄姊妹攜手一起前進，</w:t>
      </w:r>
      <w:r w:rsidRPr="00C363FD">
        <w:rPr>
          <w:rFonts w:hint="eastAsia"/>
        </w:rPr>
        <w:t>直到啟示錄的第七位天使吹號時，</w:t>
      </w:r>
      <w:r>
        <w:rPr>
          <w:rFonts w:hint="eastAsia"/>
        </w:rPr>
        <w:t>基督再來</w:t>
      </w:r>
      <w:r w:rsidRPr="00C363FD">
        <w:rPr>
          <w:rFonts w:hint="eastAsia"/>
        </w:rPr>
        <w:t>的</w:t>
      </w:r>
      <w:r>
        <w:rPr>
          <w:rFonts w:hint="eastAsia"/>
        </w:rPr>
        <w:t>那日子。</w:t>
      </w:r>
    </w:p>
    <w:p w:rsidR="00725BC5" w:rsidRPr="00410A3F" w:rsidRDefault="00725BC5" w:rsidP="00725BC5">
      <w:pPr>
        <w:widowControl/>
        <w:shd w:val="clear" w:color="auto" w:fill="FFFFFF"/>
        <w:spacing w:beforeLines="50" w:before="180" w:line="320" w:lineRule="exact"/>
        <w:jc w:val="center"/>
        <w:rPr>
          <w:sz w:val="18"/>
          <w:szCs w:val="18"/>
        </w:rPr>
      </w:pPr>
      <w:r>
        <w:rPr>
          <w:rFonts w:hint="eastAsia"/>
          <w:sz w:val="18"/>
          <w:szCs w:val="18"/>
        </w:rPr>
        <w:t xml:space="preserve">                                                </w:t>
      </w:r>
      <w:r w:rsidRPr="00410A3F">
        <w:rPr>
          <w:rFonts w:hint="eastAsia"/>
          <w:sz w:val="18"/>
          <w:szCs w:val="18"/>
        </w:rPr>
        <w:t>( 201</w:t>
      </w:r>
      <w:r>
        <w:rPr>
          <w:rFonts w:hint="eastAsia"/>
          <w:sz w:val="18"/>
          <w:szCs w:val="18"/>
        </w:rPr>
        <w:t>9</w:t>
      </w:r>
      <w:r w:rsidRPr="00410A3F">
        <w:rPr>
          <w:rFonts w:hint="eastAsia"/>
          <w:sz w:val="18"/>
          <w:szCs w:val="18"/>
        </w:rPr>
        <w:t>/</w:t>
      </w:r>
      <w:r>
        <w:rPr>
          <w:rFonts w:hint="eastAsia"/>
          <w:sz w:val="18"/>
          <w:szCs w:val="18"/>
        </w:rPr>
        <w:t>03</w:t>
      </w:r>
      <w:r w:rsidRPr="00410A3F">
        <w:rPr>
          <w:rFonts w:hint="eastAsia"/>
          <w:sz w:val="18"/>
          <w:szCs w:val="18"/>
        </w:rPr>
        <w:t>/</w:t>
      </w:r>
      <w:r>
        <w:rPr>
          <w:rFonts w:hint="eastAsia"/>
          <w:sz w:val="18"/>
          <w:szCs w:val="18"/>
        </w:rPr>
        <w:t>24</w:t>
      </w:r>
      <w:r w:rsidRPr="00410A3F">
        <w:rPr>
          <w:rFonts w:hint="eastAsia"/>
          <w:sz w:val="18"/>
          <w:szCs w:val="18"/>
        </w:rPr>
        <w:t xml:space="preserve"> </w:t>
      </w:r>
      <w:r w:rsidRPr="00410A3F">
        <w:rPr>
          <w:rFonts w:hint="eastAsia"/>
          <w:sz w:val="18"/>
          <w:szCs w:val="18"/>
        </w:rPr>
        <w:t>證道講章</w:t>
      </w:r>
      <w:r w:rsidRPr="00410A3F">
        <w:rPr>
          <w:rFonts w:hint="eastAsia"/>
          <w:sz w:val="18"/>
          <w:szCs w:val="18"/>
        </w:rPr>
        <w:t xml:space="preserve"> )  </w:t>
      </w:r>
    </w:p>
    <w:p w:rsidR="00725BC5" w:rsidRPr="0089685E" w:rsidRDefault="00725BC5" w:rsidP="00725BC5">
      <w:pPr>
        <w:rPr>
          <w:b/>
        </w:rPr>
      </w:pPr>
    </w:p>
    <w:sectPr w:rsidR="00725BC5" w:rsidRPr="0089685E" w:rsidSect="007533FB">
      <w:footerReference w:type="default" r:id="rI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190" w:rsidRDefault="00273190" w:rsidP="00BF6DDB">
      <w:r>
        <w:separator/>
      </w:r>
    </w:p>
  </w:endnote>
  <w:endnote w:type="continuationSeparator" w:id="0">
    <w:p w:rsidR="00273190" w:rsidRDefault="00273190" w:rsidP="00BF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subsetted="1" w:fontKey="{CEBF6F39-BB6D-4809-8FBA-D3D4C0FA8768}"/>
  </w:font>
  <w:font w:name="新細明體">
    <w:altName w:val="PMingLiU"/>
    <w:panose1 w:val="02020500000000000000"/>
    <w:charset w:val="88"/>
    <w:family w:val="roman"/>
    <w:pitch w:val="variable"/>
    <w:sig w:usb0="A00002FF" w:usb1="28CFFCFA" w:usb2="00000016" w:usb3="00000000" w:csb0="00100001" w:csb1="00000000"/>
    <w:embedRegular r:id="rId2" w:subsetted="1" w:fontKey="{1E082EFC-9CE0-465A-8628-97DB0D907386}"/>
    <w:embedBold r:id="rId3" w:subsetted="1" w:fontKey="{5425FDA2-2DB7-4B9D-9D64-B7DD6EABF9D7}"/>
  </w:font>
  <w:font w:name="Times New Roman">
    <w:panose1 w:val="02020603050405020304"/>
    <w:charset w:val="00"/>
    <w:family w:val="roman"/>
    <w:pitch w:val="variable"/>
    <w:sig w:usb0="E0002EFF" w:usb1="C000785B" w:usb2="00000009" w:usb3="00000000" w:csb0="000001FF" w:csb1="00000000"/>
    <w:embedRegular r:id="rId4" w:subsetted="1" w:fontKey="{9F432448-FD39-475F-B427-667C238E508A}"/>
    <w:embedBold r:id="rId5" w:subsetted="1" w:fontKey="{C84C996C-E30F-4F30-8638-3EBBE5F98211}"/>
  </w:font>
  <w:font w:name="標楷體">
    <w:panose1 w:val="03000509000000000000"/>
    <w:charset w:val="88"/>
    <w:family w:val="script"/>
    <w:pitch w:val="fixed"/>
    <w:sig w:usb0="00000003" w:usb1="080E0000" w:usb2="00000016" w:usb3="00000000" w:csb0="00100001" w:csb1="00000000"/>
    <w:embedRegular r:id="rId6" w:subsetted="1" w:fontKey="{02FF3979-B010-4909-A99C-3A5E170701C6}"/>
    <w:embedBold r:id="rId7" w:subsetted="1" w:fontKey="{EBF60002-2A2D-4C59-B79B-B122759B24CB}"/>
  </w:font>
  <w:font w:name="Yu Gothic Light">
    <w:panose1 w:val="020B0300000000000000"/>
    <w:charset w:val="80"/>
    <w:family w:val="swiss"/>
    <w:pitch w:val="variable"/>
    <w:sig w:usb0="E00002FF" w:usb1="2AC7FDFF" w:usb2="00000016" w:usb3="00000000" w:csb0="0002009F" w:csb1="00000000"/>
    <w:embedBold r:id="rId8" w:subsetted="1" w:fontKey="{E335DB71-7C0D-42FD-A6E3-A337A6E117AD}"/>
  </w:font>
  <w:font w:name="細明體">
    <w:altName w:val="MingLiU"/>
    <w:panose1 w:val="02020509000000000000"/>
    <w:charset w:val="88"/>
    <w:family w:val="modern"/>
    <w:pitch w:val="fixed"/>
    <w:sig w:usb0="A00002FF" w:usb1="28CFFCFA" w:usb2="00000016" w:usb3="00000000" w:csb0="00100001" w:csb1="00000000"/>
    <w:embedRegular r:id="rId9" w:subsetted="1" w:fontKey="{5F5C7A1F-2644-411B-9527-6C6B8A75FE31}"/>
  </w:font>
  <w:font w:name="Cambria">
    <w:panose1 w:val="02040503050406030204"/>
    <w:charset w:val="00"/>
    <w:family w:val="roman"/>
    <w:pitch w:val="variable"/>
    <w:sig w:usb0="E00006FF" w:usb1="420024FF" w:usb2="02000000" w:usb3="00000000" w:csb0="0000019F" w:csb1="00000000"/>
    <w:embedRegular r:id="rId10" w:subsetted="1" w:fontKey="{6ABC004F-4C08-43F0-BF6B-C662585140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CAE" w:rsidRPr="00710A2E" w:rsidRDefault="00933CAE" w:rsidP="00933CAE">
    <w:pPr>
      <w:tabs>
        <w:tab w:val="center" w:pos="4153"/>
        <w:tab w:val="right" w:pos="8306"/>
      </w:tabs>
      <w:snapToGrid w:val="0"/>
      <w:rPr>
        <w:sz w:val="20"/>
        <w:szCs w:val="20"/>
      </w:rPr>
    </w:pPr>
  </w:p>
  <w:p w:rsidR="00933CAE" w:rsidRPr="00933CAE" w:rsidRDefault="00933CAE" w:rsidP="00933CAE">
    <w:pPr>
      <w:pBdr>
        <w:top w:val="thinThickSmallGap" w:sz="24" w:space="1" w:color="622423" w:themeColor="accent2" w:themeShade="7F"/>
      </w:pBdr>
      <w:tabs>
        <w:tab w:val="center" w:pos="4153"/>
        <w:tab w:val="right" w:pos="8306"/>
      </w:tabs>
      <w:snapToGrid w:val="0"/>
    </w:pPr>
    <w:r w:rsidRPr="00710A2E">
      <w:rPr>
        <w:rFonts w:asciiTheme="minorEastAsia" w:hAnsiTheme="minorEastAsia" w:hint="eastAsia"/>
        <w:kern w:val="0"/>
        <w:sz w:val="18"/>
        <w:szCs w:val="18"/>
      </w:rPr>
      <w:t>基督教向上聖教會網址：</w:t>
    </w:r>
    <w:hyperlink r:id="rId1" w:history="1">
      <w:r w:rsidRPr="00710A2E">
        <w:rPr>
          <w:rFonts w:asciiTheme="minorEastAsia" w:hAnsiTheme="minorEastAsia" w:hint="eastAsia"/>
          <w:color w:val="0000FF" w:themeColor="hyperlink"/>
          <w:kern w:val="0"/>
          <w:sz w:val="18"/>
          <w:szCs w:val="18"/>
          <w:u w:val="single"/>
        </w:rPr>
        <w:t>http://upchtw.weebly.com/</w:t>
      </w:r>
    </w:hyperlink>
    <w:r w:rsidRPr="00710A2E">
      <w:rPr>
        <w:rFonts w:asciiTheme="majorHAnsi" w:eastAsiaTheme="majorEastAsia" w:hAnsiTheme="majorHAnsi" w:cstheme="majorBidi"/>
        <w:sz w:val="20"/>
        <w:szCs w:val="20"/>
      </w:rPr>
      <w:t xml:space="preserve"> </w:t>
    </w:r>
    <w:r w:rsidRPr="00710A2E">
      <w:rPr>
        <w:rFonts w:asciiTheme="majorHAnsi" w:eastAsiaTheme="majorEastAsia" w:hAnsiTheme="majorHAnsi" w:cstheme="majorBidi" w:hint="eastAsia"/>
        <w:sz w:val="20"/>
        <w:szCs w:val="20"/>
      </w:rPr>
      <w:t xml:space="preserve">                                                               </w:t>
    </w:r>
    <w:r w:rsidRPr="00710A2E">
      <w:rPr>
        <w:rFonts w:asciiTheme="minorHAnsi" w:eastAsiaTheme="minorEastAsia" w:hAnsiTheme="minorHAnsi"/>
        <w:sz w:val="20"/>
        <w:szCs w:val="20"/>
      </w:rPr>
      <w:fldChar w:fldCharType="begin"/>
    </w:r>
    <w:r w:rsidRPr="00710A2E">
      <w:rPr>
        <w:sz w:val="20"/>
        <w:szCs w:val="20"/>
      </w:rPr>
      <w:instrText>PAGE   \* MERGEFORMAT</w:instrText>
    </w:r>
    <w:r w:rsidRPr="00710A2E">
      <w:rPr>
        <w:rFonts w:asciiTheme="minorHAnsi" w:eastAsiaTheme="minorEastAsia" w:hAnsiTheme="minorHAnsi"/>
        <w:sz w:val="20"/>
        <w:szCs w:val="20"/>
      </w:rPr>
      <w:fldChar w:fldCharType="separate"/>
    </w:r>
    <w:r w:rsidRPr="00933CAE">
      <w:rPr>
        <w:rFonts w:asciiTheme="majorHAnsi" w:eastAsiaTheme="majorEastAsia" w:hAnsiTheme="majorHAnsi" w:cstheme="majorBidi"/>
        <w:noProof/>
        <w:sz w:val="20"/>
        <w:szCs w:val="20"/>
      </w:rPr>
      <w:t>1</w:t>
    </w:r>
    <w:r w:rsidRPr="00710A2E">
      <w:rPr>
        <w:rFonts w:asciiTheme="majorHAnsi" w:eastAsiaTheme="majorEastAsia" w:hAnsiTheme="majorHAnsi" w:cstheme="majorBid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190" w:rsidRDefault="00273190" w:rsidP="00BF6DDB">
      <w:r>
        <w:separator/>
      </w:r>
    </w:p>
  </w:footnote>
  <w:footnote w:type="continuationSeparator" w:id="0">
    <w:p w:rsidR="00273190" w:rsidRDefault="00273190" w:rsidP="00BF6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3FB"/>
    <w:rsid w:val="000124EF"/>
    <w:rsid w:val="00066A73"/>
    <w:rsid w:val="00094A0B"/>
    <w:rsid w:val="000A2679"/>
    <w:rsid w:val="000B2123"/>
    <w:rsid w:val="000B3265"/>
    <w:rsid w:val="000B5272"/>
    <w:rsid w:val="000E7110"/>
    <w:rsid w:val="000F4477"/>
    <w:rsid w:val="001155FB"/>
    <w:rsid w:val="00152AB8"/>
    <w:rsid w:val="001C3B3E"/>
    <w:rsid w:val="00220570"/>
    <w:rsid w:val="00273190"/>
    <w:rsid w:val="002969B5"/>
    <w:rsid w:val="003607A3"/>
    <w:rsid w:val="003A6F30"/>
    <w:rsid w:val="003C037D"/>
    <w:rsid w:val="003D4D0F"/>
    <w:rsid w:val="004606B4"/>
    <w:rsid w:val="004A2A4A"/>
    <w:rsid w:val="004B1C39"/>
    <w:rsid w:val="005C496F"/>
    <w:rsid w:val="00657A08"/>
    <w:rsid w:val="006676EE"/>
    <w:rsid w:val="00696934"/>
    <w:rsid w:val="006C1C07"/>
    <w:rsid w:val="00725BC5"/>
    <w:rsid w:val="007533FB"/>
    <w:rsid w:val="007C473D"/>
    <w:rsid w:val="007D24A6"/>
    <w:rsid w:val="007F4FAF"/>
    <w:rsid w:val="00820677"/>
    <w:rsid w:val="00834C32"/>
    <w:rsid w:val="00852935"/>
    <w:rsid w:val="0089067B"/>
    <w:rsid w:val="008909F7"/>
    <w:rsid w:val="008A1CA1"/>
    <w:rsid w:val="008E27FB"/>
    <w:rsid w:val="008F47C1"/>
    <w:rsid w:val="008F5695"/>
    <w:rsid w:val="009069D3"/>
    <w:rsid w:val="00933CAE"/>
    <w:rsid w:val="00957ED0"/>
    <w:rsid w:val="009916FA"/>
    <w:rsid w:val="009C2D63"/>
    <w:rsid w:val="009E1991"/>
    <w:rsid w:val="009F1C00"/>
    <w:rsid w:val="009F207D"/>
    <w:rsid w:val="00A01A8F"/>
    <w:rsid w:val="00A44167"/>
    <w:rsid w:val="00A443CF"/>
    <w:rsid w:val="00A80044"/>
    <w:rsid w:val="00AB4C5C"/>
    <w:rsid w:val="00AC79C0"/>
    <w:rsid w:val="00AF0B74"/>
    <w:rsid w:val="00B67D1C"/>
    <w:rsid w:val="00BD6E36"/>
    <w:rsid w:val="00BF6DDB"/>
    <w:rsid w:val="00C33A89"/>
    <w:rsid w:val="00C363FD"/>
    <w:rsid w:val="00C46E24"/>
    <w:rsid w:val="00CA264A"/>
    <w:rsid w:val="00CD62FB"/>
    <w:rsid w:val="00D012F0"/>
    <w:rsid w:val="00D857B7"/>
    <w:rsid w:val="00DC1EE1"/>
    <w:rsid w:val="00DF0BC1"/>
    <w:rsid w:val="00E16226"/>
    <w:rsid w:val="00E67D96"/>
    <w:rsid w:val="00EA47BE"/>
    <w:rsid w:val="00EB79DE"/>
    <w:rsid w:val="00F15A7F"/>
    <w:rsid w:val="00F32F74"/>
    <w:rsid w:val="00F40188"/>
    <w:rsid w:val="00F41D30"/>
    <w:rsid w:val="00F46004"/>
    <w:rsid w:val="00FA09EF"/>
    <w:rsid w:val="00FA75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A0B"/>
    <w:pPr>
      <w:widowControl w:val="0"/>
    </w:pPr>
    <w:rPr>
      <w:rFonts w:ascii="Times New Roman" w:eastAsia="新細明體"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94A0B"/>
    <w:rPr>
      <w:b/>
      <w:bCs/>
    </w:rPr>
  </w:style>
  <w:style w:type="character" w:styleId="a4">
    <w:name w:val="Emphasis"/>
    <w:basedOn w:val="a0"/>
    <w:uiPriority w:val="20"/>
    <w:qFormat/>
    <w:rsid w:val="00094A0B"/>
    <w:rPr>
      <w:b w:val="0"/>
      <w:bCs w:val="0"/>
      <w:i w:val="0"/>
      <w:iCs w:val="0"/>
    </w:rPr>
  </w:style>
  <w:style w:type="paragraph" w:styleId="a5">
    <w:name w:val="List Paragraph"/>
    <w:basedOn w:val="a"/>
    <w:uiPriority w:val="34"/>
    <w:qFormat/>
    <w:rsid w:val="00094A0B"/>
    <w:pPr>
      <w:ind w:leftChars="200" w:left="480"/>
    </w:pPr>
  </w:style>
  <w:style w:type="character" w:customStyle="1" w:styleId="chinesetextwithemphasis">
    <w:name w:val="chinesetextwithemphasis"/>
    <w:basedOn w:val="a0"/>
    <w:rsid w:val="00CD62FB"/>
  </w:style>
  <w:style w:type="character" w:customStyle="1" w:styleId="chinesetext">
    <w:name w:val="chinesetext"/>
    <w:basedOn w:val="a0"/>
    <w:rsid w:val="00CD62FB"/>
  </w:style>
  <w:style w:type="character" w:customStyle="1" w:styleId="englishtext">
    <w:name w:val="englishtext"/>
    <w:basedOn w:val="a0"/>
    <w:rsid w:val="00CD62FB"/>
  </w:style>
  <w:style w:type="paragraph" w:styleId="Web">
    <w:name w:val="Normal (Web)"/>
    <w:basedOn w:val="a"/>
    <w:uiPriority w:val="99"/>
    <w:semiHidden/>
    <w:unhideWhenUsed/>
    <w:rsid w:val="00C363FD"/>
    <w:rPr>
      <w:rFonts w:cs="Times New Roman"/>
    </w:rPr>
  </w:style>
  <w:style w:type="character" w:styleId="a6">
    <w:name w:val="Hyperlink"/>
    <w:basedOn w:val="a0"/>
    <w:uiPriority w:val="99"/>
    <w:unhideWhenUsed/>
    <w:rsid w:val="004606B4"/>
    <w:rPr>
      <w:color w:val="0000FF" w:themeColor="hyperlink"/>
      <w:u w:val="single"/>
    </w:rPr>
  </w:style>
  <w:style w:type="paragraph" w:styleId="a7">
    <w:name w:val="header"/>
    <w:basedOn w:val="a"/>
    <w:link w:val="a8"/>
    <w:uiPriority w:val="99"/>
    <w:unhideWhenUsed/>
    <w:rsid w:val="00BF6DDB"/>
    <w:pPr>
      <w:tabs>
        <w:tab w:val="center" w:pos="4153"/>
        <w:tab w:val="right" w:pos="8306"/>
      </w:tabs>
      <w:snapToGrid w:val="0"/>
    </w:pPr>
    <w:rPr>
      <w:sz w:val="20"/>
      <w:szCs w:val="20"/>
    </w:rPr>
  </w:style>
  <w:style w:type="character" w:customStyle="1" w:styleId="a8">
    <w:name w:val="頁首 字元"/>
    <w:basedOn w:val="a0"/>
    <w:link w:val="a7"/>
    <w:uiPriority w:val="99"/>
    <w:rsid w:val="00BF6DDB"/>
    <w:rPr>
      <w:rFonts w:ascii="Times New Roman" w:eastAsia="新細明體" w:hAnsi="Times New Roman"/>
      <w:sz w:val="20"/>
      <w:szCs w:val="20"/>
    </w:rPr>
  </w:style>
  <w:style w:type="paragraph" w:styleId="a9">
    <w:name w:val="footer"/>
    <w:basedOn w:val="a"/>
    <w:link w:val="aa"/>
    <w:uiPriority w:val="99"/>
    <w:unhideWhenUsed/>
    <w:rsid w:val="00BF6DDB"/>
    <w:pPr>
      <w:tabs>
        <w:tab w:val="center" w:pos="4153"/>
        <w:tab w:val="right" w:pos="8306"/>
      </w:tabs>
      <w:snapToGrid w:val="0"/>
    </w:pPr>
    <w:rPr>
      <w:sz w:val="20"/>
      <w:szCs w:val="20"/>
    </w:rPr>
  </w:style>
  <w:style w:type="character" w:customStyle="1" w:styleId="aa">
    <w:name w:val="頁尾 字元"/>
    <w:basedOn w:val="a0"/>
    <w:link w:val="a9"/>
    <w:uiPriority w:val="99"/>
    <w:rsid w:val="00BF6DDB"/>
    <w:rPr>
      <w:rFonts w:ascii="Times New Roman" w:eastAsia="新細明體"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A0B"/>
    <w:pPr>
      <w:widowControl w:val="0"/>
    </w:pPr>
    <w:rPr>
      <w:rFonts w:ascii="Times New Roman" w:eastAsia="新細明體"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94A0B"/>
    <w:rPr>
      <w:b/>
      <w:bCs/>
    </w:rPr>
  </w:style>
  <w:style w:type="character" w:styleId="a4">
    <w:name w:val="Emphasis"/>
    <w:basedOn w:val="a0"/>
    <w:uiPriority w:val="20"/>
    <w:qFormat/>
    <w:rsid w:val="00094A0B"/>
    <w:rPr>
      <w:b w:val="0"/>
      <w:bCs w:val="0"/>
      <w:i w:val="0"/>
      <w:iCs w:val="0"/>
    </w:rPr>
  </w:style>
  <w:style w:type="paragraph" w:styleId="a5">
    <w:name w:val="List Paragraph"/>
    <w:basedOn w:val="a"/>
    <w:uiPriority w:val="34"/>
    <w:qFormat/>
    <w:rsid w:val="00094A0B"/>
    <w:pPr>
      <w:ind w:leftChars="200" w:left="480"/>
    </w:pPr>
  </w:style>
  <w:style w:type="character" w:customStyle="1" w:styleId="chinesetextwithemphasis">
    <w:name w:val="chinesetextwithemphasis"/>
    <w:basedOn w:val="a0"/>
    <w:rsid w:val="00CD62FB"/>
  </w:style>
  <w:style w:type="character" w:customStyle="1" w:styleId="chinesetext">
    <w:name w:val="chinesetext"/>
    <w:basedOn w:val="a0"/>
    <w:rsid w:val="00CD62FB"/>
  </w:style>
  <w:style w:type="character" w:customStyle="1" w:styleId="englishtext">
    <w:name w:val="englishtext"/>
    <w:basedOn w:val="a0"/>
    <w:rsid w:val="00CD62FB"/>
  </w:style>
  <w:style w:type="paragraph" w:styleId="Web">
    <w:name w:val="Normal (Web)"/>
    <w:basedOn w:val="a"/>
    <w:uiPriority w:val="99"/>
    <w:semiHidden/>
    <w:unhideWhenUsed/>
    <w:rsid w:val="00C363FD"/>
    <w:rPr>
      <w:rFonts w:cs="Times New Roman"/>
    </w:rPr>
  </w:style>
  <w:style w:type="character" w:styleId="a6">
    <w:name w:val="Hyperlink"/>
    <w:basedOn w:val="a0"/>
    <w:uiPriority w:val="99"/>
    <w:unhideWhenUsed/>
    <w:rsid w:val="004606B4"/>
    <w:rPr>
      <w:color w:val="0000FF" w:themeColor="hyperlink"/>
      <w:u w:val="single"/>
    </w:rPr>
  </w:style>
  <w:style w:type="paragraph" w:styleId="a7">
    <w:name w:val="header"/>
    <w:basedOn w:val="a"/>
    <w:link w:val="a8"/>
    <w:uiPriority w:val="99"/>
    <w:unhideWhenUsed/>
    <w:rsid w:val="00BF6DDB"/>
    <w:pPr>
      <w:tabs>
        <w:tab w:val="center" w:pos="4153"/>
        <w:tab w:val="right" w:pos="8306"/>
      </w:tabs>
      <w:snapToGrid w:val="0"/>
    </w:pPr>
    <w:rPr>
      <w:sz w:val="20"/>
      <w:szCs w:val="20"/>
    </w:rPr>
  </w:style>
  <w:style w:type="character" w:customStyle="1" w:styleId="a8">
    <w:name w:val="頁首 字元"/>
    <w:basedOn w:val="a0"/>
    <w:link w:val="a7"/>
    <w:uiPriority w:val="99"/>
    <w:rsid w:val="00BF6DDB"/>
    <w:rPr>
      <w:rFonts w:ascii="Times New Roman" w:eastAsia="新細明體" w:hAnsi="Times New Roman"/>
      <w:sz w:val="20"/>
      <w:szCs w:val="20"/>
    </w:rPr>
  </w:style>
  <w:style w:type="paragraph" w:styleId="a9">
    <w:name w:val="footer"/>
    <w:basedOn w:val="a"/>
    <w:link w:val="aa"/>
    <w:uiPriority w:val="99"/>
    <w:unhideWhenUsed/>
    <w:rsid w:val="00BF6DDB"/>
    <w:pPr>
      <w:tabs>
        <w:tab w:val="center" w:pos="4153"/>
        <w:tab w:val="right" w:pos="8306"/>
      </w:tabs>
      <w:snapToGrid w:val="0"/>
    </w:pPr>
    <w:rPr>
      <w:sz w:val="20"/>
      <w:szCs w:val="20"/>
    </w:rPr>
  </w:style>
  <w:style w:type="character" w:customStyle="1" w:styleId="aa">
    <w:name w:val="頁尾 字元"/>
    <w:basedOn w:val="a0"/>
    <w:link w:val="a9"/>
    <w:uiPriority w:val="99"/>
    <w:rsid w:val="00BF6DDB"/>
    <w:rPr>
      <w:rFonts w:ascii="Times New Roman" w:eastAsia="新細明體"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939">
      <w:bodyDiv w:val="1"/>
      <w:marLeft w:val="0"/>
      <w:marRight w:val="0"/>
      <w:marTop w:val="0"/>
      <w:marBottom w:val="0"/>
      <w:divBdr>
        <w:top w:val="none" w:sz="0" w:space="0" w:color="auto"/>
        <w:left w:val="none" w:sz="0" w:space="0" w:color="auto"/>
        <w:bottom w:val="none" w:sz="0" w:space="0" w:color="auto"/>
        <w:right w:val="none" w:sz="0" w:space="0" w:color="auto"/>
      </w:divBdr>
    </w:div>
    <w:div w:id="67653979">
      <w:bodyDiv w:val="1"/>
      <w:marLeft w:val="0"/>
      <w:marRight w:val="0"/>
      <w:marTop w:val="0"/>
      <w:marBottom w:val="0"/>
      <w:divBdr>
        <w:top w:val="none" w:sz="0" w:space="0" w:color="auto"/>
        <w:left w:val="none" w:sz="0" w:space="0" w:color="auto"/>
        <w:bottom w:val="none" w:sz="0" w:space="0" w:color="auto"/>
        <w:right w:val="none" w:sz="0" w:space="0" w:color="auto"/>
      </w:divBdr>
      <w:divsChild>
        <w:div w:id="1080060892">
          <w:marLeft w:val="0"/>
          <w:marRight w:val="0"/>
          <w:marTop w:val="0"/>
          <w:marBottom w:val="0"/>
          <w:divBdr>
            <w:top w:val="none" w:sz="0" w:space="0" w:color="auto"/>
            <w:left w:val="none" w:sz="0" w:space="0" w:color="auto"/>
            <w:bottom w:val="none" w:sz="0" w:space="0" w:color="auto"/>
            <w:right w:val="none" w:sz="0" w:space="0" w:color="auto"/>
          </w:divBdr>
          <w:divsChild>
            <w:div w:id="1542135565">
              <w:marLeft w:val="0"/>
              <w:marRight w:val="0"/>
              <w:marTop w:val="0"/>
              <w:marBottom w:val="0"/>
              <w:divBdr>
                <w:top w:val="none" w:sz="0" w:space="0" w:color="auto"/>
                <w:left w:val="none" w:sz="0" w:space="0" w:color="auto"/>
                <w:bottom w:val="none" w:sz="0" w:space="0" w:color="auto"/>
                <w:right w:val="none" w:sz="0" w:space="0" w:color="auto"/>
              </w:divBdr>
            </w:div>
          </w:divsChild>
        </w:div>
        <w:div w:id="1159926385">
          <w:marLeft w:val="0"/>
          <w:marRight w:val="0"/>
          <w:marTop w:val="0"/>
          <w:marBottom w:val="0"/>
          <w:divBdr>
            <w:top w:val="none" w:sz="0" w:space="0" w:color="auto"/>
            <w:left w:val="none" w:sz="0" w:space="0" w:color="auto"/>
            <w:bottom w:val="none" w:sz="0" w:space="0" w:color="auto"/>
            <w:right w:val="none" w:sz="0" w:space="0" w:color="auto"/>
          </w:divBdr>
          <w:divsChild>
            <w:div w:id="540751657">
              <w:marLeft w:val="0"/>
              <w:marRight w:val="0"/>
              <w:marTop w:val="0"/>
              <w:marBottom w:val="0"/>
              <w:divBdr>
                <w:top w:val="none" w:sz="0" w:space="0" w:color="auto"/>
                <w:left w:val="none" w:sz="0" w:space="0" w:color="auto"/>
                <w:bottom w:val="none" w:sz="0" w:space="0" w:color="auto"/>
                <w:right w:val="none" w:sz="0" w:space="0" w:color="auto"/>
              </w:divBdr>
              <w:divsChild>
                <w:div w:id="1771731654">
                  <w:marLeft w:val="0"/>
                  <w:marRight w:val="0"/>
                  <w:marTop w:val="0"/>
                  <w:marBottom w:val="0"/>
                  <w:divBdr>
                    <w:top w:val="none" w:sz="0" w:space="0" w:color="auto"/>
                    <w:left w:val="none" w:sz="0" w:space="0" w:color="auto"/>
                    <w:bottom w:val="none" w:sz="0" w:space="0" w:color="auto"/>
                    <w:right w:val="none" w:sz="0" w:space="0" w:color="auto"/>
                  </w:divBdr>
                  <w:divsChild>
                    <w:div w:id="1298607800">
                      <w:marLeft w:val="240"/>
                      <w:marRight w:val="240"/>
                      <w:marTop w:val="0"/>
                      <w:marBottom w:val="0"/>
                      <w:divBdr>
                        <w:top w:val="none" w:sz="0" w:space="0" w:color="auto"/>
                        <w:left w:val="none" w:sz="0" w:space="0" w:color="auto"/>
                        <w:bottom w:val="none" w:sz="0" w:space="0" w:color="auto"/>
                        <w:right w:val="none" w:sz="0" w:space="0" w:color="auto"/>
                      </w:divBdr>
                      <w:divsChild>
                        <w:div w:id="2005278914">
                          <w:marLeft w:val="0"/>
                          <w:marRight w:val="0"/>
                          <w:marTop w:val="0"/>
                          <w:marBottom w:val="0"/>
                          <w:divBdr>
                            <w:top w:val="none" w:sz="0" w:space="0" w:color="auto"/>
                            <w:left w:val="none" w:sz="0" w:space="0" w:color="auto"/>
                            <w:bottom w:val="none" w:sz="0" w:space="0" w:color="auto"/>
                            <w:right w:val="none" w:sz="0" w:space="0" w:color="auto"/>
                          </w:divBdr>
                          <w:divsChild>
                            <w:div w:id="1449011469">
                              <w:marLeft w:val="0"/>
                              <w:marRight w:val="0"/>
                              <w:marTop w:val="0"/>
                              <w:marBottom w:val="0"/>
                              <w:divBdr>
                                <w:top w:val="none" w:sz="0" w:space="0" w:color="auto"/>
                                <w:left w:val="none" w:sz="0" w:space="0" w:color="auto"/>
                                <w:bottom w:val="none" w:sz="0" w:space="0" w:color="auto"/>
                                <w:right w:val="none" w:sz="0" w:space="0" w:color="auto"/>
                              </w:divBdr>
                              <w:divsChild>
                                <w:div w:id="70589104">
                                  <w:marLeft w:val="0"/>
                                  <w:marRight w:val="0"/>
                                  <w:marTop w:val="0"/>
                                  <w:marBottom w:val="0"/>
                                  <w:divBdr>
                                    <w:top w:val="none" w:sz="0" w:space="0" w:color="auto"/>
                                    <w:left w:val="none" w:sz="0" w:space="0" w:color="auto"/>
                                    <w:bottom w:val="none" w:sz="0" w:space="0" w:color="auto"/>
                                    <w:right w:val="none" w:sz="0" w:space="0" w:color="auto"/>
                                  </w:divBdr>
                                  <w:divsChild>
                                    <w:div w:id="278298022">
                                      <w:marLeft w:val="0"/>
                                      <w:marRight w:val="0"/>
                                      <w:marTop w:val="0"/>
                                      <w:marBottom w:val="0"/>
                                      <w:divBdr>
                                        <w:top w:val="none" w:sz="0" w:space="0" w:color="auto"/>
                                        <w:left w:val="none" w:sz="0" w:space="0" w:color="auto"/>
                                        <w:bottom w:val="none" w:sz="0" w:space="0" w:color="auto"/>
                                        <w:right w:val="none" w:sz="0" w:space="0" w:color="auto"/>
                                      </w:divBdr>
                                      <w:divsChild>
                                        <w:div w:id="29691532">
                                          <w:marLeft w:val="0"/>
                                          <w:marRight w:val="0"/>
                                          <w:marTop w:val="0"/>
                                          <w:marBottom w:val="0"/>
                                          <w:divBdr>
                                            <w:top w:val="none" w:sz="0" w:space="0" w:color="auto"/>
                                            <w:left w:val="none" w:sz="0" w:space="0" w:color="auto"/>
                                            <w:bottom w:val="none" w:sz="0" w:space="0" w:color="auto"/>
                                            <w:right w:val="none" w:sz="0" w:space="0" w:color="auto"/>
                                          </w:divBdr>
                                          <w:divsChild>
                                            <w:div w:id="1449812652">
                                              <w:marLeft w:val="0"/>
                                              <w:marRight w:val="0"/>
                                              <w:marTop w:val="0"/>
                                              <w:marBottom w:val="375"/>
                                              <w:divBdr>
                                                <w:top w:val="none" w:sz="0" w:space="0" w:color="auto"/>
                                                <w:left w:val="none" w:sz="0" w:space="0" w:color="auto"/>
                                                <w:bottom w:val="none" w:sz="0" w:space="0" w:color="auto"/>
                                                <w:right w:val="none" w:sz="0" w:space="0" w:color="auto"/>
                                              </w:divBdr>
                                              <w:divsChild>
                                                <w:div w:id="1452700198">
                                                  <w:marLeft w:val="0"/>
                                                  <w:marRight w:val="0"/>
                                                  <w:marTop w:val="0"/>
                                                  <w:marBottom w:val="0"/>
                                                  <w:divBdr>
                                                    <w:top w:val="none" w:sz="0" w:space="0" w:color="auto"/>
                                                    <w:left w:val="none" w:sz="0" w:space="0" w:color="auto"/>
                                                    <w:bottom w:val="none" w:sz="0" w:space="0" w:color="auto"/>
                                                    <w:right w:val="none" w:sz="0" w:space="0" w:color="auto"/>
                                                  </w:divBdr>
                                                  <w:divsChild>
                                                    <w:div w:id="314603597">
                                                      <w:marLeft w:val="0"/>
                                                      <w:marRight w:val="0"/>
                                                      <w:marTop w:val="0"/>
                                                      <w:marBottom w:val="0"/>
                                                      <w:divBdr>
                                                        <w:top w:val="none" w:sz="0" w:space="0" w:color="auto"/>
                                                        <w:left w:val="none" w:sz="0" w:space="0" w:color="auto"/>
                                                        <w:bottom w:val="none" w:sz="0" w:space="0" w:color="auto"/>
                                                        <w:right w:val="none" w:sz="0" w:space="0" w:color="auto"/>
                                                      </w:divBdr>
                                                      <w:divsChild>
                                                        <w:div w:id="2088770056">
                                                          <w:marLeft w:val="0"/>
                                                          <w:marRight w:val="0"/>
                                                          <w:marTop w:val="0"/>
                                                          <w:marBottom w:val="0"/>
                                                          <w:divBdr>
                                                            <w:top w:val="none" w:sz="0" w:space="0" w:color="auto"/>
                                                            <w:left w:val="none" w:sz="0" w:space="0" w:color="auto"/>
                                                            <w:bottom w:val="none" w:sz="0" w:space="0" w:color="auto"/>
                                                            <w:right w:val="none" w:sz="0" w:space="0" w:color="auto"/>
                                                          </w:divBdr>
                                                        </w:div>
                                                        <w:div w:id="895895597">
                                                          <w:marLeft w:val="0"/>
                                                          <w:marRight w:val="0"/>
                                                          <w:marTop w:val="0"/>
                                                          <w:marBottom w:val="0"/>
                                                          <w:divBdr>
                                                            <w:top w:val="none" w:sz="0" w:space="0" w:color="auto"/>
                                                            <w:left w:val="none" w:sz="0" w:space="0" w:color="auto"/>
                                                            <w:bottom w:val="none" w:sz="0" w:space="0" w:color="auto"/>
                                                            <w:right w:val="none" w:sz="0" w:space="0" w:color="auto"/>
                                                          </w:divBdr>
                                                        </w:div>
                                                        <w:div w:id="120196555">
                                                          <w:marLeft w:val="0"/>
                                                          <w:marRight w:val="0"/>
                                                          <w:marTop w:val="0"/>
                                                          <w:marBottom w:val="0"/>
                                                          <w:divBdr>
                                                            <w:top w:val="none" w:sz="0" w:space="0" w:color="auto"/>
                                                            <w:left w:val="none" w:sz="0" w:space="0" w:color="auto"/>
                                                            <w:bottom w:val="none" w:sz="0" w:space="0" w:color="auto"/>
                                                            <w:right w:val="none" w:sz="0" w:space="0" w:color="auto"/>
                                                          </w:divBdr>
                                                        </w:div>
                                                        <w:div w:id="595526295">
                                                          <w:marLeft w:val="0"/>
                                                          <w:marRight w:val="0"/>
                                                          <w:marTop w:val="0"/>
                                                          <w:marBottom w:val="0"/>
                                                          <w:divBdr>
                                                            <w:top w:val="none" w:sz="0" w:space="0" w:color="auto"/>
                                                            <w:left w:val="none" w:sz="0" w:space="0" w:color="auto"/>
                                                            <w:bottom w:val="none" w:sz="0" w:space="0" w:color="auto"/>
                                                            <w:right w:val="none" w:sz="0" w:space="0" w:color="auto"/>
                                                          </w:divBdr>
                                                        </w:div>
                                                        <w:div w:id="1901599266">
                                                          <w:marLeft w:val="0"/>
                                                          <w:marRight w:val="0"/>
                                                          <w:marTop w:val="0"/>
                                                          <w:marBottom w:val="0"/>
                                                          <w:divBdr>
                                                            <w:top w:val="none" w:sz="0" w:space="0" w:color="auto"/>
                                                            <w:left w:val="none" w:sz="0" w:space="0" w:color="auto"/>
                                                            <w:bottom w:val="none" w:sz="0" w:space="0" w:color="auto"/>
                                                            <w:right w:val="none" w:sz="0" w:space="0" w:color="auto"/>
                                                          </w:divBdr>
                                                        </w:div>
                                                        <w:div w:id="370689719">
                                                          <w:marLeft w:val="0"/>
                                                          <w:marRight w:val="0"/>
                                                          <w:marTop w:val="0"/>
                                                          <w:marBottom w:val="0"/>
                                                          <w:divBdr>
                                                            <w:top w:val="none" w:sz="0" w:space="0" w:color="auto"/>
                                                            <w:left w:val="none" w:sz="0" w:space="0" w:color="auto"/>
                                                            <w:bottom w:val="none" w:sz="0" w:space="0" w:color="auto"/>
                                                            <w:right w:val="none" w:sz="0" w:space="0" w:color="auto"/>
                                                          </w:divBdr>
                                                        </w:div>
                                                        <w:div w:id="2033649900">
                                                          <w:marLeft w:val="0"/>
                                                          <w:marRight w:val="0"/>
                                                          <w:marTop w:val="0"/>
                                                          <w:marBottom w:val="0"/>
                                                          <w:divBdr>
                                                            <w:top w:val="none" w:sz="0" w:space="0" w:color="auto"/>
                                                            <w:left w:val="none" w:sz="0" w:space="0" w:color="auto"/>
                                                            <w:bottom w:val="none" w:sz="0" w:space="0" w:color="auto"/>
                                                            <w:right w:val="none" w:sz="0" w:space="0" w:color="auto"/>
                                                          </w:divBdr>
                                                        </w:div>
                                                        <w:div w:id="1205292623">
                                                          <w:marLeft w:val="0"/>
                                                          <w:marRight w:val="0"/>
                                                          <w:marTop w:val="0"/>
                                                          <w:marBottom w:val="0"/>
                                                          <w:divBdr>
                                                            <w:top w:val="none" w:sz="0" w:space="0" w:color="auto"/>
                                                            <w:left w:val="none" w:sz="0" w:space="0" w:color="auto"/>
                                                            <w:bottom w:val="none" w:sz="0" w:space="0" w:color="auto"/>
                                                            <w:right w:val="none" w:sz="0" w:space="0" w:color="auto"/>
                                                          </w:divBdr>
                                                        </w:div>
                                                        <w:div w:id="1301884159">
                                                          <w:marLeft w:val="0"/>
                                                          <w:marRight w:val="0"/>
                                                          <w:marTop w:val="0"/>
                                                          <w:marBottom w:val="0"/>
                                                          <w:divBdr>
                                                            <w:top w:val="none" w:sz="0" w:space="0" w:color="auto"/>
                                                            <w:left w:val="none" w:sz="0" w:space="0" w:color="auto"/>
                                                            <w:bottom w:val="none" w:sz="0" w:space="0" w:color="auto"/>
                                                            <w:right w:val="none" w:sz="0" w:space="0" w:color="auto"/>
                                                          </w:divBdr>
                                                        </w:div>
                                                        <w:div w:id="1365712799">
                                                          <w:marLeft w:val="0"/>
                                                          <w:marRight w:val="0"/>
                                                          <w:marTop w:val="0"/>
                                                          <w:marBottom w:val="0"/>
                                                          <w:divBdr>
                                                            <w:top w:val="none" w:sz="0" w:space="0" w:color="auto"/>
                                                            <w:left w:val="none" w:sz="0" w:space="0" w:color="auto"/>
                                                            <w:bottom w:val="none" w:sz="0" w:space="0" w:color="auto"/>
                                                            <w:right w:val="none" w:sz="0" w:space="0" w:color="auto"/>
                                                          </w:divBdr>
                                                        </w:div>
                                                        <w:div w:id="439839097">
                                                          <w:marLeft w:val="0"/>
                                                          <w:marRight w:val="0"/>
                                                          <w:marTop w:val="0"/>
                                                          <w:marBottom w:val="0"/>
                                                          <w:divBdr>
                                                            <w:top w:val="none" w:sz="0" w:space="0" w:color="auto"/>
                                                            <w:left w:val="none" w:sz="0" w:space="0" w:color="auto"/>
                                                            <w:bottom w:val="none" w:sz="0" w:space="0" w:color="auto"/>
                                                            <w:right w:val="none" w:sz="0" w:space="0" w:color="auto"/>
                                                          </w:divBdr>
                                                        </w:div>
                                                        <w:div w:id="2114662178">
                                                          <w:marLeft w:val="0"/>
                                                          <w:marRight w:val="0"/>
                                                          <w:marTop w:val="0"/>
                                                          <w:marBottom w:val="0"/>
                                                          <w:divBdr>
                                                            <w:top w:val="none" w:sz="0" w:space="0" w:color="auto"/>
                                                            <w:left w:val="none" w:sz="0" w:space="0" w:color="auto"/>
                                                            <w:bottom w:val="none" w:sz="0" w:space="0" w:color="auto"/>
                                                            <w:right w:val="none" w:sz="0" w:space="0" w:color="auto"/>
                                                          </w:divBdr>
                                                        </w:div>
                                                        <w:div w:id="10787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317738">
      <w:bodyDiv w:val="1"/>
      <w:marLeft w:val="0"/>
      <w:marRight w:val="0"/>
      <w:marTop w:val="0"/>
      <w:marBottom w:val="0"/>
      <w:divBdr>
        <w:top w:val="none" w:sz="0" w:space="0" w:color="auto"/>
        <w:left w:val="none" w:sz="0" w:space="0" w:color="auto"/>
        <w:bottom w:val="none" w:sz="0" w:space="0" w:color="auto"/>
        <w:right w:val="none" w:sz="0" w:space="0" w:color="auto"/>
      </w:divBdr>
    </w:div>
    <w:div w:id="142697873">
      <w:bodyDiv w:val="1"/>
      <w:marLeft w:val="0"/>
      <w:marRight w:val="0"/>
      <w:marTop w:val="0"/>
      <w:marBottom w:val="0"/>
      <w:divBdr>
        <w:top w:val="none" w:sz="0" w:space="0" w:color="auto"/>
        <w:left w:val="none" w:sz="0" w:space="0" w:color="auto"/>
        <w:bottom w:val="none" w:sz="0" w:space="0" w:color="auto"/>
        <w:right w:val="none" w:sz="0" w:space="0" w:color="auto"/>
      </w:divBdr>
    </w:div>
    <w:div w:id="203295664">
      <w:bodyDiv w:val="1"/>
      <w:marLeft w:val="0"/>
      <w:marRight w:val="0"/>
      <w:marTop w:val="0"/>
      <w:marBottom w:val="0"/>
      <w:divBdr>
        <w:top w:val="none" w:sz="0" w:space="0" w:color="auto"/>
        <w:left w:val="none" w:sz="0" w:space="0" w:color="auto"/>
        <w:bottom w:val="none" w:sz="0" w:space="0" w:color="auto"/>
        <w:right w:val="none" w:sz="0" w:space="0" w:color="auto"/>
      </w:divBdr>
    </w:div>
    <w:div w:id="211305032">
      <w:bodyDiv w:val="1"/>
      <w:marLeft w:val="0"/>
      <w:marRight w:val="0"/>
      <w:marTop w:val="0"/>
      <w:marBottom w:val="0"/>
      <w:divBdr>
        <w:top w:val="none" w:sz="0" w:space="0" w:color="auto"/>
        <w:left w:val="none" w:sz="0" w:space="0" w:color="auto"/>
        <w:bottom w:val="none" w:sz="0" w:space="0" w:color="auto"/>
        <w:right w:val="none" w:sz="0" w:space="0" w:color="auto"/>
      </w:divBdr>
    </w:div>
    <w:div w:id="602228279">
      <w:bodyDiv w:val="1"/>
      <w:marLeft w:val="0"/>
      <w:marRight w:val="0"/>
      <w:marTop w:val="0"/>
      <w:marBottom w:val="0"/>
      <w:divBdr>
        <w:top w:val="none" w:sz="0" w:space="0" w:color="auto"/>
        <w:left w:val="none" w:sz="0" w:space="0" w:color="auto"/>
        <w:bottom w:val="none" w:sz="0" w:space="0" w:color="auto"/>
        <w:right w:val="none" w:sz="0" w:space="0" w:color="auto"/>
      </w:divBdr>
    </w:div>
    <w:div w:id="765348572">
      <w:bodyDiv w:val="1"/>
      <w:marLeft w:val="0"/>
      <w:marRight w:val="0"/>
      <w:marTop w:val="0"/>
      <w:marBottom w:val="0"/>
      <w:divBdr>
        <w:top w:val="none" w:sz="0" w:space="0" w:color="auto"/>
        <w:left w:val="none" w:sz="0" w:space="0" w:color="auto"/>
        <w:bottom w:val="none" w:sz="0" w:space="0" w:color="auto"/>
        <w:right w:val="none" w:sz="0" w:space="0" w:color="auto"/>
      </w:divBdr>
    </w:div>
    <w:div w:id="789739874">
      <w:bodyDiv w:val="1"/>
      <w:marLeft w:val="0"/>
      <w:marRight w:val="0"/>
      <w:marTop w:val="0"/>
      <w:marBottom w:val="0"/>
      <w:divBdr>
        <w:top w:val="none" w:sz="0" w:space="0" w:color="auto"/>
        <w:left w:val="none" w:sz="0" w:space="0" w:color="auto"/>
        <w:bottom w:val="none" w:sz="0" w:space="0" w:color="auto"/>
        <w:right w:val="none" w:sz="0" w:space="0" w:color="auto"/>
      </w:divBdr>
    </w:div>
    <w:div w:id="826432381">
      <w:bodyDiv w:val="1"/>
      <w:marLeft w:val="0"/>
      <w:marRight w:val="0"/>
      <w:marTop w:val="0"/>
      <w:marBottom w:val="0"/>
      <w:divBdr>
        <w:top w:val="none" w:sz="0" w:space="0" w:color="auto"/>
        <w:left w:val="none" w:sz="0" w:space="0" w:color="auto"/>
        <w:bottom w:val="none" w:sz="0" w:space="0" w:color="auto"/>
        <w:right w:val="none" w:sz="0" w:space="0" w:color="auto"/>
      </w:divBdr>
      <w:divsChild>
        <w:div w:id="235821344">
          <w:marLeft w:val="0"/>
          <w:marRight w:val="0"/>
          <w:marTop w:val="0"/>
          <w:marBottom w:val="0"/>
          <w:divBdr>
            <w:top w:val="none" w:sz="0" w:space="0" w:color="auto"/>
            <w:left w:val="none" w:sz="0" w:space="0" w:color="auto"/>
            <w:bottom w:val="none" w:sz="0" w:space="0" w:color="auto"/>
            <w:right w:val="none" w:sz="0" w:space="0" w:color="auto"/>
          </w:divBdr>
          <w:divsChild>
            <w:div w:id="1457063623">
              <w:marLeft w:val="0"/>
              <w:marRight w:val="0"/>
              <w:marTop w:val="0"/>
              <w:marBottom w:val="0"/>
              <w:divBdr>
                <w:top w:val="none" w:sz="0" w:space="0" w:color="auto"/>
                <w:left w:val="none" w:sz="0" w:space="0" w:color="auto"/>
                <w:bottom w:val="none" w:sz="0" w:space="0" w:color="auto"/>
                <w:right w:val="none" w:sz="0" w:space="0" w:color="auto"/>
              </w:divBdr>
            </w:div>
          </w:divsChild>
        </w:div>
        <w:div w:id="1433941881">
          <w:marLeft w:val="0"/>
          <w:marRight w:val="0"/>
          <w:marTop w:val="0"/>
          <w:marBottom w:val="0"/>
          <w:divBdr>
            <w:top w:val="none" w:sz="0" w:space="0" w:color="auto"/>
            <w:left w:val="none" w:sz="0" w:space="0" w:color="auto"/>
            <w:bottom w:val="none" w:sz="0" w:space="0" w:color="auto"/>
            <w:right w:val="none" w:sz="0" w:space="0" w:color="auto"/>
          </w:divBdr>
          <w:divsChild>
            <w:div w:id="37753276">
              <w:marLeft w:val="0"/>
              <w:marRight w:val="0"/>
              <w:marTop w:val="0"/>
              <w:marBottom w:val="0"/>
              <w:divBdr>
                <w:top w:val="none" w:sz="0" w:space="0" w:color="auto"/>
                <w:left w:val="none" w:sz="0" w:space="0" w:color="auto"/>
                <w:bottom w:val="none" w:sz="0" w:space="0" w:color="auto"/>
                <w:right w:val="none" w:sz="0" w:space="0" w:color="auto"/>
              </w:divBdr>
              <w:divsChild>
                <w:div w:id="1205798686">
                  <w:marLeft w:val="0"/>
                  <w:marRight w:val="0"/>
                  <w:marTop w:val="0"/>
                  <w:marBottom w:val="0"/>
                  <w:divBdr>
                    <w:top w:val="none" w:sz="0" w:space="0" w:color="auto"/>
                    <w:left w:val="none" w:sz="0" w:space="0" w:color="auto"/>
                    <w:bottom w:val="none" w:sz="0" w:space="0" w:color="auto"/>
                    <w:right w:val="none" w:sz="0" w:space="0" w:color="auto"/>
                  </w:divBdr>
                  <w:divsChild>
                    <w:div w:id="2071463938">
                      <w:marLeft w:val="240"/>
                      <w:marRight w:val="240"/>
                      <w:marTop w:val="0"/>
                      <w:marBottom w:val="0"/>
                      <w:divBdr>
                        <w:top w:val="none" w:sz="0" w:space="0" w:color="auto"/>
                        <w:left w:val="none" w:sz="0" w:space="0" w:color="auto"/>
                        <w:bottom w:val="none" w:sz="0" w:space="0" w:color="auto"/>
                        <w:right w:val="none" w:sz="0" w:space="0" w:color="auto"/>
                      </w:divBdr>
                      <w:divsChild>
                        <w:div w:id="100146511">
                          <w:marLeft w:val="0"/>
                          <w:marRight w:val="0"/>
                          <w:marTop w:val="0"/>
                          <w:marBottom w:val="0"/>
                          <w:divBdr>
                            <w:top w:val="none" w:sz="0" w:space="0" w:color="auto"/>
                            <w:left w:val="none" w:sz="0" w:space="0" w:color="auto"/>
                            <w:bottom w:val="none" w:sz="0" w:space="0" w:color="auto"/>
                            <w:right w:val="none" w:sz="0" w:space="0" w:color="auto"/>
                          </w:divBdr>
                          <w:divsChild>
                            <w:div w:id="2064213603">
                              <w:marLeft w:val="0"/>
                              <w:marRight w:val="0"/>
                              <w:marTop w:val="0"/>
                              <w:marBottom w:val="0"/>
                              <w:divBdr>
                                <w:top w:val="none" w:sz="0" w:space="0" w:color="auto"/>
                                <w:left w:val="none" w:sz="0" w:space="0" w:color="auto"/>
                                <w:bottom w:val="none" w:sz="0" w:space="0" w:color="auto"/>
                                <w:right w:val="none" w:sz="0" w:space="0" w:color="auto"/>
                              </w:divBdr>
                              <w:divsChild>
                                <w:div w:id="1524175082">
                                  <w:marLeft w:val="0"/>
                                  <w:marRight w:val="0"/>
                                  <w:marTop w:val="0"/>
                                  <w:marBottom w:val="0"/>
                                  <w:divBdr>
                                    <w:top w:val="none" w:sz="0" w:space="0" w:color="auto"/>
                                    <w:left w:val="none" w:sz="0" w:space="0" w:color="auto"/>
                                    <w:bottom w:val="none" w:sz="0" w:space="0" w:color="auto"/>
                                    <w:right w:val="none" w:sz="0" w:space="0" w:color="auto"/>
                                  </w:divBdr>
                                  <w:divsChild>
                                    <w:div w:id="73822008">
                                      <w:marLeft w:val="0"/>
                                      <w:marRight w:val="0"/>
                                      <w:marTop w:val="0"/>
                                      <w:marBottom w:val="0"/>
                                      <w:divBdr>
                                        <w:top w:val="none" w:sz="0" w:space="0" w:color="auto"/>
                                        <w:left w:val="none" w:sz="0" w:space="0" w:color="auto"/>
                                        <w:bottom w:val="none" w:sz="0" w:space="0" w:color="auto"/>
                                        <w:right w:val="none" w:sz="0" w:space="0" w:color="auto"/>
                                      </w:divBdr>
                                      <w:divsChild>
                                        <w:div w:id="840779244">
                                          <w:marLeft w:val="0"/>
                                          <w:marRight w:val="0"/>
                                          <w:marTop w:val="0"/>
                                          <w:marBottom w:val="0"/>
                                          <w:divBdr>
                                            <w:top w:val="none" w:sz="0" w:space="0" w:color="auto"/>
                                            <w:left w:val="none" w:sz="0" w:space="0" w:color="auto"/>
                                            <w:bottom w:val="none" w:sz="0" w:space="0" w:color="auto"/>
                                            <w:right w:val="none" w:sz="0" w:space="0" w:color="auto"/>
                                          </w:divBdr>
                                          <w:divsChild>
                                            <w:div w:id="2099328295">
                                              <w:marLeft w:val="0"/>
                                              <w:marRight w:val="0"/>
                                              <w:marTop w:val="0"/>
                                              <w:marBottom w:val="375"/>
                                              <w:divBdr>
                                                <w:top w:val="none" w:sz="0" w:space="0" w:color="auto"/>
                                                <w:left w:val="none" w:sz="0" w:space="0" w:color="auto"/>
                                                <w:bottom w:val="none" w:sz="0" w:space="0" w:color="auto"/>
                                                <w:right w:val="none" w:sz="0" w:space="0" w:color="auto"/>
                                              </w:divBdr>
                                              <w:divsChild>
                                                <w:div w:id="1346596111">
                                                  <w:marLeft w:val="0"/>
                                                  <w:marRight w:val="0"/>
                                                  <w:marTop w:val="0"/>
                                                  <w:marBottom w:val="0"/>
                                                  <w:divBdr>
                                                    <w:top w:val="none" w:sz="0" w:space="0" w:color="auto"/>
                                                    <w:left w:val="none" w:sz="0" w:space="0" w:color="auto"/>
                                                    <w:bottom w:val="none" w:sz="0" w:space="0" w:color="auto"/>
                                                    <w:right w:val="none" w:sz="0" w:space="0" w:color="auto"/>
                                                  </w:divBdr>
                                                  <w:divsChild>
                                                    <w:div w:id="967247744">
                                                      <w:marLeft w:val="0"/>
                                                      <w:marRight w:val="0"/>
                                                      <w:marTop w:val="0"/>
                                                      <w:marBottom w:val="0"/>
                                                      <w:divBdr>
                                                        <w:top w:val="none" w:sz="0" w:space="0" w:color="auto"/>
                                                        <w:left w:val="none" w:sz="0" w:space="0" w:color="auto"/>
                                                        <w:bottom w:val="none" w:sz="0" w:space="0" w:color="auto"/>
                                                        <w:right w:val="none" w:sz="0" w:space="0" w:color="auto"/>
                                                      </w:divBdr>
                                                      <w:divsChild>
                                                        <w:div w:id="1338732795">
                                                          <w:marLeft w:val="0"/>
                                                          <w:marRight w:val="0"/>
                                                          <w:marTop w:val="0"/>
                                                          <w:marBottom w:val="0"/>
                                                          <w:divBdr>
                                                            <w:top w:val="none" w:sz="0" w:space="0" w:color="auto"/>
                                                            <w:left w:val="none" w:sz="0" w:space="0" w:color="auto"/>
                                                            <w:bottom w:val="none" w:sz="0" w:space="0" w:color="auto"/>
                                                            <w:right w:val="none" w:sz="0" w:space="0" w:color="auto"/>
                                                          </w:divBdr>
                                                        </w:div>
                                                        <w:div w:id="86655702">
                                                          <w:marLeft w:val="0"/>
                                                          <w:marRight w:val="0"/>
                                                          <w:marTop w:val="0"/>
                                                          <w:marBottom w:val="0"/>
                                                          <w:divBdr>
                                                            <w:top w:val="none" w:sz="0" w:space="0" w:color="auto"/>
                                                            <w:left w:val="none" w:sz="0" w:space="0" w:color="auto"/>
                                                            <w:bottom w:val="none" w:sz="0" w:space="0" w:color="auto"/>
                                                            <w:right w:val="none" w:sz="0" w:space="0" w:color="auto"/>
                                                          </w:divBdr>
                                                        </w:div>
                                                        <w:div w:id="408384437">
                                                          <w:marLeft w:val="0"/>
                                                          <w:marRight w:val="0"/>
                                                          <w:marTop w:val="0"/>
                                                          <w:marBottom w:val="0"/>
                                                          <w:divBdr>
                                                            <w:top w:val="none" w:sz="0" w:space="0" w:color="auto"/>
                                                            <w:left w:val="none" w:sz="0" w:space="0" w:color="auto"/>
                                                            <w:bottom w:val="none" w:sz="0" w:space="0" w:color="auto"/>
                                                            <w:right w:val="none" w:sz="0" w:space="0" w:color="auto"/>
                                                          </w:divBdr>
                                                        </w:div>
                                                        <w:div w:id="116147422">
                                                          <w:marLeft w:val="0"/>
                                                          <w:marRight w:val="0"/>
                                                          <w:marTop w:val="0"/>
                                                          <w:marBottom w:val="0"/>
                                                          <w:divBdr>
                                                            <w:top w:val="none" w:sz="0" w:space="0" w:color="auto"/>
                                                            <w:left w:val="none" w:sz="0" w:space="0" w:color="auto"/>
                                                            <w:bottom w:val="none" w:sz="0" w:space="0" w:color="auto"/>
                                                            <w:right w:val="none" w:sz="0" w:space="0" w:color="auto"/>
                                                          </w:divBdr>
                                                        </w:div>
                                                        <w:div w:id="543567943">
                                                          <w:marLeft w:val="0"/>
                                                          <w:marRight w:val="0"/>
                                                          <w:marTop w:val="0"/>
                                                          <w:marBottom w:val="0"/>
                                                          <w:divBdr>
                                                            <w:top w:val="none" w:sz="0" w:space="0" w:color="auto"/>
                                                            <w:left w:val="none" w:sz="0" w:space="0" w:color="auto"/>
                                                            <w:bottom w:val="none" w:sz="0" w:space="0" w:color="auto"/>
                                                            <w:right w:val="none" w:sz="0" w:space="0" w:color="auto"/>
                                                          </w:divBdr>
                                                        </w:div>
                                                        <w:div w:id="811482511">
                                                          <w:marLeft w:val="0"/>
                                                          <w:marRight w:val="0"/>
                                                          <w:marTop w:val="0"/>
                                                          <w:marBottom w:val="0"/>
                                                          <w:divBdr>
                                                            <w:top w:val="none" w:sz="0" w:space="0" w:color="auto"/>
                                                            <w:left w:val="none" w:sz="0" w:space="0" w:color="auto"/>
                                                            <w:bottom w:val="none" w:sz="0" w:space="0" w:color="auto"/>
                                                            <w:right w:val="none" w:sz="0" w:space="0" w:color="auto"/>
                                                          </w:divBdr>
                                                        </w:div>
                                                        <w:div w:id="564536170">
                                                          <w:marLeft w:val="0"/>
                                                          <w:marRight w:val="0"/>
                                                          <w:marTop w:val="0"/>
                                                          <w:marBottom w:val="0"/>
                                                          <w:divBdr>
                                                            <w:top w:val="none" w:sz="0" w:space="0" w:color="auto"/>
                                                            <w:left w:val="none" w:sz="0" w:space="0" w:color="auto"/>
                                                            <w:bottom w:val="none" w:sz="0" w:space="0" w:color="auto"/>
                                                            <w:right w:val="none" w:sz="0" w:space="0" w:color="auto"/>
                                                          </w:divBdr>
                                                        </w:div>
                                                        <w:div w:id="764032666">
                                                          <w:marLeft w:val="0"/>
                                                          <w:marRight w:val="0"/>
                                                          <w:marTop w:val="0"/>
                                                          <w:marBottom w:val="0"/>
                                                          <w:divBdr>
                                                            <w:top w:val="none" w:sz="0" w:space="0" w:color="auto"/>
                                                            <w:left w:val="none" w:sz="0" w:space="0" w:color="auto"/>
                                                            <w:bottom w:val="none" w:sz="0" w:space="0" w:color="auto"/>
                                                            <w:right w:val="none" w:sz="0" w:space="0" w:color="auto"/>
                                                          </w:divBdr>
                                                        </w:div>
                                                        <w:div w:id="1409384376">
                                                          <w:marLeft w:val="0"/>
                                                          <w:marRight w:val="0"/>
                                                          <w:marTop w:val="0"/>
                                                          <w:marBottom w:val="0"/>
                                                          <w:divBdr>
                                                            <w:top w:val="none" w:sz="0" w:space="0" w:color="auto"/>
                                                            <w:left w:val="none" w:sz="0" w:space="0" w:color="auto"/>
                                                            <w:bottom w:val="none" w:sz="0" w:space="0" w:color="auto"/>
                                                            <w:right w:val="none" w:sz="0" w:space="0" w:color="auto"/>
                                                          </w:divBdr>
                                                        </w:div>
                                                        <w:div w:id="1472401258">
                                                          <w:marLeft w:val="0"/>
                                                          <w:marRight w:val="0"/>
                                                          <w:marTop w:val="0"/>
                                                          <w:marBottom w:val="0"/>
                                                          <w:divBdr>
                                                            <w:top w:val="none" w:sz="0" w:space="0" w:color="auto"/>
                                                            <w:left w:val="none" w:sz="0" w:space="0" w:color="auto"/>
                                                            <w:bottom w:val="none" w:sz="0" w:space="0" w:color="auto"/>
                                                            <w:right w:val="none" w:sz="0" w:space="0" w:color="auto"/>
                                                          </w:divBdr>
                                                        </w:div>
                                                        <w:div w:id="1389568746">
                                                          <w:marLeft w:val="0"/>
                                                          <w:marRight w:val="0"/>
                                                          <w:marTop w:val="0"/>
                                                          <w:marBottom w:val="0"/>
                                                          <w:divBdr>
                                                            <w:top w:val="none" w:sz="0" w:space="0" w:color="auto"/>
                                                            <w:left w:val="none" w:sz="0" w:space="0" w:color="auto"/>
                                                            <w:bottom w:val="none" w:sz="0" w:space="0" w:color="auto"/>
                                                            <w:right w:val="none" w:sz="0" w:space="0" w:color="auto"/>
                                                          </w:divBdr>
                                                        </w:div>
                                                        <w:div w:id="1998075162">
                                                          <w:marLeft w:val="0"/>
                                                          <w:marRight w:val="0"/>
                                                          <w:marTop w:val="0"/>
                                                          <w:marBottom w:val="0"/>
                                                          <w:divBdr>
                                                            <w:top w:val="none" w:sz="0" w:space="0" w:color="auto"/>
                                                            <w:left w:val="none" w:sz="0" w:space="0" w:color="auto"/>
                                                            <w:bottom w:val="none" w:sz="0" w:space="0" w:color="auto"/>
                                                            <w:right w:val="none" w:sz="0" w:space="0" w:color="auto"/>
                                                          </w:divBdr>
                                                        </w:div>
                                                        <w:div w:id="8489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1528687">
      <w:bodyDiv w:val="1"/>
      <w:marLeft w:val="0"/>
      <w:marRight w:val="0"/>
      <w:marTop w:val="0"/>
      <w:marBottom w:val="0"/>
      <w:divBdr>
        <w:top w:val="none" w:sz="0" w:space="0" w:color="auto"/>
        <w:left w:val="none" w:sz="0" w:space="0" w:color="auto"/>
        <w:bottom w:val="none" w:sz="0" w:space="0" w:color="auto"/>
        <w:right w:val="none" w:sz="0" w:space="0" w:color="auto"/>
      </w:divBdr>
    </w:div>
    <w:div w:id="1045527305">
      <w:bodyDiv w:val="1"/>
      <w:marLeft w:val="0"/>
      <w:marRight w:val="0"/>
      <w:marTop w:val="0"/>
      <w:marBottom w:val="0"/>
      <w:divBdr>
        <w:top w:val="none" w:sz="0" w:space="0" w:color="auto"/>
        <w:left w:val="none" w:sz="0" w:space="0" w:color="auto"/>
        <w:bottom w:val="none" w:sz="0" w:space="0" w:color="auto"/>
        <w:right w:val="none" w:sz="0" w:space="0" w:color="auto"/>
      </w:divBdr>
    </w:div>
    <w:div w:id="1090272592">
      <w:bodyDiv w:val="1"/>
      <w:marLeft w:val="0"/>
      <w:marRight w:val="0"/>
      <w:marTop w:val="0"/>
      <w:marBottom w:val="0"/>
      <w:divBdr>
        <w:top w:val="none" w:sz="0" w:space="0" w:color="auto"/>
        <w:left w:val="none" w:sz="0" w:space="0" w:color="auto"/>
        <w:bottom w:val="none" w:sz="0" w:space="0" w:color="auto"/>
        <w:right w:val="none" w:sz="0" w:space="0" w:color="auto"/>
      </w:divBdr>
    </w:div>
    <w:div w:id="1146431837">
      <w:bodyDiv w:val="1"/>
      <w:marLeft w:val="0"/>
      <w:marRight w:val="0"/>
      <w:marTop w:val="0"/>
      <w:marBottom w:val="0"/>
      <w:divBdr>
        <w:top w:val="none" w:sz="0" w:space="0" w:color="auto"/>
        <w:left w:val="none" w:sz="0" w:space="0" w:color="auto"/>
        <w:bottom w:val="none" w:sz="0" w:space="0" w:color="auto"/>
        <w:right w:val="none" w:sz="0" w:space="0" w:color="auto"/>
      </w:divBdr>
    </w:div>
    <w:div w:id="1171606785">
      <w:bodyDiv w:val="1"/>
      <w:marLeft w:val="0"/>
      <w:marRight w:val="0"/>
      <w:marTop w:val="0"/>
      <w:marBottom w:val="0"/>
      <w:divBdr>
        <w:top w:val="none" w:sz="0" w:space="0" w:color="auto"/>
        <w:left w:val="none" w:sz="0" w:space="0" w:color="auto"/>
        <w:bottom w:val="none" w:sz="0" w:space="0" w:color="auto"/>
        <w:right w:val="none" w:sz="0" w:space="0" w:color="auto"/>
      </w:divBdr>
    </w:div>
    <w:div w:id="1273828125">
      <w:bodyDiv w:val="1"/>
      <w:marLeft w:val="0"/>
      <w:marRight w:val="0"/>
      <w:marTop w:val="0"/>
      <w:marBottom w:val="0"/>
      <w:divBdr>
        <w:top w:val="none" w:sz="0" w:space="0" w:color="auto"/>
        <w:left w:val="none" w:sz="0" w:space="0" w:color="auto"/>
        <w:bottom w:val="none" w:sz="0" w:space="0" w:color="auto"/>
        <w:right w:val="none" w:sz="0" w:space="0" w:color="auto"/>
      </w:divBdr>
    </w:div>
    <w:div w:id="1321959301">
      <w:bodyDiv w:val="1"/>
      <w:marLeft w:val="0"/>
      <w:marRight w:val="0"/>
      <w:marTop w:val="0"/>
      <w:marBottom w:val="0"/>
      <w:divBdr>
        <w:top w:val="none" w:sz="0" w:space="0" w:color="auto"/>
        <w:left w:val="none" w:sz="0" w:space="0" w:color="auto"/>
        <w:bottom w:val="none" w:sz="0" w:space="0" w:color="auto"/>
        <w:right w:val="none" w:sz="0" w:space="0" w:color="auto"/>
      </w:divBdr>
    </w:div>
    <w:div w:id="1399400231">
      <w:bodyDiv w:val="1"/>
      <w:marLeft w:val="0"/>
      <w:marRight w:val="0"/>
      <w:marTop w:val="0"/>
      <w:marBottom w:val="0"/>
      <w:divBdr>
        <w:top w:val="none" w:sz="0" w:space="0" w:color="auto"/>
        <w:left w:val="none" w:sz="0" w:space="0" w:color="auto"/>
        <w:bottom w:val="none" w:sz="0" w:space="0" w:color="auto"/>
        <w:right w:val="none" w:sz="0" w:space="0" w:color="auto"/>
      </w:divBdr>
    </w:div>
    <w:div w:id="1583680152">
      <w:bodyDiv w:val="1"/>
      <w:marLeft w:val="0"/>
      <w:marRight w:val="0"/>
      <w:marTop w:val="0"/>
      <w:marBottom w:val="0"/>
      <w:divBdr>
        <w:top w:val="none" w:sz="0" w:space="0" w:color="auto"/>
        <w:left w:val="none" w:sz="0" w:space="0" w:color="auto"/>
        <w:bottom w:val="none" w:sz="0" w:space="0" w:color="auto"/>
        <w:right w:val="none" w:sz="0" w:space="0" w:color="auto"/>
      </w:divBdr>
    </w:div>
    <w:div w:id="1649280002">
      <w:bodyDiv w:val="1"/>
      <w:marLeft w:val="0"/>
      <w:marRight w:val="0"/>
      <w:marTop w:val="0"/>
      <w:marBottom w:val="0"/>
      <w:divBdr>
        <w:top w:val="none" w:sz="0" w:space="0" w:color="auto"/>
        <w:left w:val="none" w:sz="0" w:space="0" w:color="auto"/>
        <w:bottom w:val="none" w:sz="0" w:space="0" w:color="auto"/>
        <w:right w:val="none" w:sz="0" w:space="0" w:color="auto"/>
      </w:divBdr>
    </w:div>
    <w:div w:id="1679312277">
      <w:bodyDiv w:val="1"/>
      <w:marLeft w:val="0"/>
      <w:marRight w:val="0"/>
      <w:marTop w:val="0"/>
      <w:marBottom w:val="0"/>
      <w:divBdr>
        <w:top w:val="none" w:sz="0" w:space="0" w:color="auto"/>
        <w:left w:val="none" w:sz="0" w:space="0" w:color="auto"/>
        <w:bottom w:val="none" w:sz="0" w:space="0" w:color="auto"/>
        <w:right w:val="none" w:sz="0" w:space="0" w:color="auto"/>
      </w:divBdr>
    </w:div>
    <w:div w:id="1709917885">
      <w:bodyDiv w:val="1"/>
      <w:marLeft w:val="0"/>
      <w:marRight w:val="0"/>
      <w:marTop w:val="0"/>
      <w:marBottom w:val="0"/>
      <w:divBdr>
        <w:top w:val="none" w:sz="0" w:space="0" w:color="auto"/>
        <w:left w:val="none" w:sz="0" w:space="0" w:color="auto"/>
        <w:bottom w:val="none" w:sz="0" w:space="0" w:color="auto"/>
        <w:right w:val="none" w:sz="0" w:space="0" w:color="auto"/>
      </w:divBdr>
    </w:div>
    <w:div w:id="1779568039">
      <w:bodyDiv w:val="1"/>
      <w:marLeft w:val="0"/>
      <w:marRight w:val="0"/>
      <w:marTop w:val="0"/>
      <w:marBottom w:val="0"/>
      <w:divBdr>
        <w:top w:val="none" w:sz="0" w:space="0" w:color="auto"/>
        <w:left w:val="none" w:sz="0" w:space="0" w:color="auto"/>
        <w:bottom w:val="none" w:sz="0" w:space="0" w:color="auto"/>
        <w:right w:val="none" w:sz="0" w:space="0" w:color="auto"/>
      </w:divBdr>
    </w:div>
    <w:div w:id="1798789821">
      <w:bodyDiv w:val="1"/>
      <w:marLeft w:val="0"/>
      <w:marRight w:val="0"/>
      <w:marTop w:val="0"/>
      <w:marBottom w:val="0"/>
      <w:divBdr>
        <w:top w:val="none" w:sz="0" w:space="0" w:color="auto"/>
        <w:left w:val="none" w:sz="0" w:space="0" w:color="auto"/>
        <w:bottom w:val="none" w:sz="0" w:space="0" w:color="auto"/>
        <w:right w:val="none" w:sz="0" w:space="0" w:color="auto"/>
      </w:divBdr>
    </w:div>
    <w:div w:id="1798864571">
      <w:bodyDiv w:val="1"/>
      <w:marLeft w:val="0"/>
      <w:marRight w:val="0"/>
      <w:marTop w:val="0"/>
      <w:marBottom w:val="0"/>
      <w:divBdr>
        <w:top w:val="none" w:sz="0" w:space="0" w:color="auto"/>
        <w:left w:val="none" w:sz="0" w:space="0" w:color="auto"/>
        <w:bottom w:val="none" w:sz="0" w:space="0" w:color="auto"/>
        <w:right w:val="none" w:sz="0" w:space="0" w:color="auto"/>
      </w:divBdr>
    </w:div>
    <w:div w:id="20844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B9AE9-1F73-4F42-A8A6-7D45BA00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3352</Characters>
  <Application>Microsoft Office Word</Application>
  <DocSecurity>0</DocSecurity>
  <Lines>27</Lines>
  <Paragraphs>7</Paragraphs>
  <ScaleCrop>false</ScaleCrop>
  <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2</cp:revision>
  <dcterms:created xsi:type="dcterms:W3CDTF">2019-03-27T06:53:00Z</dcterms:created>
  <dcterms:modified xsi:type="dcterms:W3CDTF">2019-03-27T06:53:00Z</dcterms:modified>
</cp:coreProperties>
</file>