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19" w:rsidRPr="00710A2E" w:rsidRDefault="00594E19" w:rsidP="00594E19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4E19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腰帶與酒罈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594E19" w:rsidRPr="00710A2E" w:rsidRDefault="00594E19" w:rsidP="00594E19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6C1C1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C1C15" w:rsidRPr="000930D9" w:rsidRDefault="006C1C15" w:rsidP="006C1C15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5D69DF">
        <w:rPr>
          <w:rFonts w:asciiTheme="minorEastAsia" w:eastAsiaTheme="minorEastAsia" w:hAnsiTheme="minorEastAsia" w:hint="eastAsia"/>
          <w:b/>
        </w:rPr>
        <w:t>耶利米書十三1-17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C1C15" w:rsidRPr="00A52A12" w:rsidRDefault="006C1C15" w:rsidP="006C1C15">
      <w:pPr>
        <w:spacing w:beforeLines="50" w:before="180" w:afterLines="50" w:after="180" w:line="240" w:lineRule="exact"/>
        <w:rPr>
          <w:b/>
        </w:rPr>
      </w:pPr>
      <w:r w:rsidRPr="00A52A12">
        <w:rPr>
          <w:rFonts w:hint="eastAsia"/>
          <w:b/>
        </w:rPr>
        <w:t>引言：</w:t>
      </w:r>
    </w:p>
    <w:p w:rsidR="006C1C15" w:rsidRDefault="006C1C15" w:rsidP="006C1C15">
      <w:pPr>
        <w:ind w:left="168" w:hangingChars="70" w:hanging="168"/>
        <w:jc w:val="both"/>
      </w:pPr>
      <w:r w:rsidRPr="00B0244F">
        <w:rPr>
          <w:rFonts w:asciiTheme="minorHAnsi" w:hAnsiTheme="minorHAnsi" w:cstheme="minorHAnsi"/>
        </w:rPr>
        <w:t>1.</w:t>
      </w:r>
      <w:r>
        <w:rPr>
          <w:rFonts w:hint="eastAsia"/>
        </w:rPr>
        <w:t>剛過完端午節，粽子可口嗎？今年第一次聽到一種說法─任何節日都可祝佳節愉快，唯有端午節不能祝端午節快樂，為什麼？因為這是紀念一位愛國之士</w:t>
      </w:r>
      <w:r w:rsidRPr="003111B0">
        <w:rPr>
          <w:rFonts w:hint="eastAsia"/>
        </w:rPr>
        <w:t>屈原以身殉國</w:t>
      </w:r>
      <w:r>
        <w:rPr>
          <w:rFonts w:hint="eastAsia"/>
        </w:rPr>
        <w:t>的日子。其實端午節的相關風俗習慣不少，關於它的由來傳說也不止一個，認為端午節起源於紀念屈原是被廣為流傳的說法。相傳</w:t>
      </w:r>
      <w:r w:rsidRPr="00B0244F">
        <w:rPr>
          <w:rFonts w:hint="eastAsia"/>
          <w:u w:val="single"/>
        </w:rPr>
        <w:t>戰國時期</w:t>
      </w:r>
      <w:r>
        <w:rPr>
          <w:rFonts w:hint="eastAsia"/>
        </w:rPr>
        <w:t>，楚懷王不接受屈原的</w:t>
      </w:r>
      <w:r w:rsidRPr="00B0244F">
        <w:rPr>
          <w:rFonts w:hint="eastAsia"/>
          <w:u w:val="single"/>
        </w:rPr>
        <w:t>聯齊抗秦</w:t>
      </w:r>
      <w:r>
        <w:rPr>
          <w:rFonts w:hint="eastAsia"/>
        </w:rPr>
        <w:t>的主張，而被張儀騙到秦國，逼他割地獻城。楚懷王又羞又悔，憂慮成疾不久便死於秦國。忠臣屈原又上書即位的頃襄王，希望他能遠離奸臣，無奈頃襄王不但不採納屈原的忠言，還將屈原流放。此時的秦國看到時機已經成熟，立即出兵，在</w:t>
      </w:r>
      <w:r w:rsidRPr="00B0244F">
        <w:rPr>
          <w:rFonts w:hint="eastAsia"/>
          <w:u w:val="single"/>
        </w:rPr>
        <w:t>很短的時間內楚國便失去了大片領土，百姓慘遭屠殺</w:t>
      </w:r>
      <w:r>
        <w:rPr>
          <w:rFonts w:hint="eastAsia"/>
        </w:rPr>
        <w:t>。忠貞的屈原看到這一切，心如刀割，在極度的傷心痛苦中，於西元</w:t>
      </w:r>
      <w:r>
        <w:rPr>
          <w:rFonts w:hint="eastAsia"/>
        </w:rPr>
        <w:t>278</w:t>
      </w:r>
      <w:r>
        <w:rPr>
          <w:rFonts w:hint="eastAsia"/>
        </w:rPr>
        <w:t>年農曆五月五日投汨羅江自盡。漁夫們聞訊乘舟趕來打撈，可是始終打撈不到屈原的屍體，於是就紛紛將食物倒入江中，讓魚群蝦蟹吃飽了不再傷害屈原的屍體。這個傳說巧妙的把端午節吃粽子、賽龍舟等習俗跟屈原投江聯繫起來。屈原出身貴族，愛國憂國而獻出了自己的生命，表現出崇高的愛國情操。</w:t>
      </w:r>
    </w:p>
    <w:p w:rsidR="006C1C15" w:rsidRDefault="006C1C15" w:rsidP="006C1C15">
      <w:pPr>
        <w:ind w:left="168" w:hangingChars="70" w:hanging="168"/>
        <w:jc w:val="both"/>
      </w:pPr>
      <w:r w:rsidRPr="00B0244F">
        <w:rPr>
          <w:rFonts w:asciiTheme="minorHAnsi" w:hAnsiTheme="minorHAnsi" w:cstheme="minorHAnsi"/>
        </w:rPr>
        <w:t>2.</w:t>
      </w:r>
      <w:r>
        <w:rPr>
          <w:rFonts w:hint="eastAsia"/>
        </w:rPr>
        <w:t>而</w:t>
      </w:r>
      <w:r w:rsidRPr="003111B0">
        <w:rPr>
          <w:rFonts w:hint="eastAsia"/>
        </w:rPr>
        <w:t>耶利米</w:t>
      </w:r>
      <w:r>
        <w:rPr>
          <w:rFonts w:hint="eastAsia"/>
        </w:rPr>
        <w:t>的歷史背景，和屈原類似，正處於國家將亡的年日，家園被毀，死傷慘重，許多菁英百姓被擄往他國，他為自己的國家憂心如焚，他傷心哀哭，他愛之深責之切，無奈也都不被接受。上帝啟示他許多未來的事，也託付他許多信息要傳達給即將亡國的猶大國。先知一而再，再而三的發出責備、警告、與勸慰的信息，光是用口說不夠，上帝還要他以行動劇來清楚說明他要傳達的信息。</w:t>
      </w:r>
    </w:p>
    <w:p w:rsidR="006C1C15" w:rsidRDefault="006C1C15" w:rsidP="006C1C15">
      <w:pPr>
        <w:ind w:leftChars="70" w:left="168"/>
      </w:pPr>
      <w:r>
        <w:rPr>
          <w:rFonts w:hint="eastAsia"/>
        </w:rPr>
        <w:t>今天看到的「腰帶與酒罈」這兩個物品各傳達了上帝對猶大國的責備與刑罰。</w:t>
      </w:r>
    </w:p>
    <w:p w:rsidR="006C1C15" w:rsidRPr="00A464A7" w:rsidRDefault="006C1C15" w:rsidP="006C1C15">
      <w:pPr>
        <w:spacing w:beforeLines="50" w:before="180" w:afterLines="50" w:after="180"/>
        <w:rPr>
          <w:b/>
        </w:rPr>
      </w:pPr>
      <w:r w:rsidRPr="00A464A7">
        <w:rPr>
          <w:rFonts w:hint="eastAsia"/>
          <w:b/>
        </w:rPr>
        <w:t>一、腐壞的腰帶─驕傲敗壞人神關係</w:t>
      </w:r>
      <w:r w:rsidRPr="00A464A7">
        <w:rPr>
          <w:rFonts w:hint="eastAsia"/>
          <w:b/>
        </w:rPr>
        <w:t xml:space="preserve"> </w:t>
      </w:r>
    </w:p>
    <w:p w:rsidR="006C1C15" w:rsidRPr="003A46B3" w:rsidRDefault="006C1C15" w:rsidP="006C1C15">
      <w:pPr>
        <w:ind w:left="168" w:hangingChars="70" w:hanging="168"/>
        <w:jc w:val="both"/>
      </w:pPr>
      <w:r w:rsidRPr="00A464A7">
        <w:rPr>
          <w:rFonts w:asciiTheme="minorHAnsi" w:hAnsiTheme="minorHAnsi" w:cstheme="minorHAnsi"/>
        </w:rPr>
        <w:t>1.</w:t>
      </w:r>
      <w:r w:rsidRPr="00EE07AC">
        <w:rPr>
          <w:rFonts w:hint="eastAsia"/>
        </w:rPr>
        <w:t>先知遵照神的吩咐</w:t>
      </w:r>
      <w:r>
        <w:rPr>
          <w:rFonts w:hint="eastAsia"/>
        </w:rPr>
        <w:t>去</w:t>
      </w:r>
      <w:r w:rsidRPr="00EE07AC">
        <w:rPr>
          <w:rFonts w:hint="eastAsia"/>
        </w:rPr>
        <w:t>買</w:t>
      </w:r>
      <w:r>
        <w:rPr>
          <w:rFonts w:hint="eastAsia"/>
        </w:rPr>
        <w:t>了一條</w:t>
      </w:r>
      <w:r w:rsidRPr="00EE07AC">
        <w:rPr>
          <w:rFonts w:hint="eastAsia"/>
        </w:rPr>
        <w:t>腰帶</w:t>
      </w:r>
      <w:r>
        <w:rPr>
          <w:rFonts w:hint="eastAsia"/>
        </w:rPr>
        <w:t>束腰。</w:t>
      </w:r>
      <w:r w:rsidRPr="003A46B3">
        <w:t>「不</w:t>
      </w:r>
      <w:r>
        <w:rPr>
          <w:rFonts w:hint="eastAsia"/>
        </w:rPr>
        <w:t>可放在水中</w:t>
      </w:r>
      <w:r w:rsidRPr="003A46B3">
        <w:t>」就是不要洗</w:t>
      </w:r>
      <w:r>
        <w:rPr>
          <w:rFonts w:hint="eastAsia"/>
        </w:rPr>
        <w:t>，</w:t>
      </w:r>
      <w:r w:rsidRPr="003A46B3">
        <w:t>這帶子本來就很乾淨，不需要特別清洗。</w:t>
      </w:r>
      <w:r>
        <w:rPr>
          <w:rFonts w:hint="eastAsia"/>
        </w:rPr>
        <w:t>不知過了多少時間，上帝再次吩咐他將腰帶藏在伯拉河旁的洞穴中。過了許多天，再吩咐先知去取出腰帶，可是腰帶已變壞無法使用了。</w:t>
      </w:r>
    </w:p>
    <w:p w:rsidR="006C1C15" w:rsidRDefault="006C1C15" w:rsidP="006C1C15">
      <w:pPr>
        <w:ind w:left="180" w:hangingChars="75" w:hanging="180"/>
        <w:jc w:val="both"/>
      </w:pPr>
      <w:r w:rsidRPr="00A464A7">
        <w:rPr>
          <w:rFonts w:asciiTheme="minorHAnsi" w:hAnsiTheme="minorHAnsi" w:cstheme="minorHAnsi"/>
        </w:rPr>
        <w:t>2.</w:t>
      </w:r>
      <w:r w:rsidRPr="003111B0">
        <w:rPr>
          <w:rFonts w:hint="eastAsia"/>
        </w:rPr>
        <w:t>「腰帶」</w:t>
      </w:r>
      <w:r>
        <w:rPr>
          <w:rFonts w:hint="eastAsia"/>
        </w:rPr>
        <w:t>是</w:t>
      </w:r>
      <w:r w:rsidRPr="003111B0">
        <w:rPr>
          <w:rFonts w:hint="eastAsia"/>
        </w:rPr>
        <w:t>緊貼</w:t>
      </w:r>
      <w:r w:rsidRPr="00EE07AC">
        <w:rPr>
          <w:rFonts w:hint="eastAsia"/>
        </w:rPr>
        <w:t>身體</w:t>
      </w:r>
      <w:r>
        <w:rPr>
          <w:rFonts w:hint="eastAsia"/>
        </w:rPr>
        <w:t>的配飾，</w:t>
      </w:r>
      <w:r w:rsidRPr="003111B0">
        <w:rPr>
          <w:rFonts w:hint="eastAsia"/>
        </w:rPr>
        <w:t>象徵以色列與神密切的關係</w:t>
      </w:r>
      <w:r>
        <w:rPr>
          <w:rFonts w:hint="eastAsia"/>
        </w:rPr>
        <w:t>。而「</w:t>
      </w:r>
      <w:r w:rsidRPr="003111B0">
        <w:rPr>
          <w:rFonts w:hint="eastAsia"/>
        </w:rPr>
        <w:t>變壞的腰帶</w:t>
      </w:r>
      <w:r>
        <w:rPr>
          <w:rFonts w:hint="eastAsia"/>
        </w:rPr>
        <w:t>」已不能使用，象徵</w:t>
      </w:r>
      <w:r w:rsidRPr="00EE07AC">
        <w:rPr>
          <w:rFonts w:hint="eastAsia"/>
        </w:rPr>
        <w:t>犯罪的猶大已變得毫無用處</w:t>
      </w:r>
      <w:r>
        <w:rPr>
          <w:rFonts w:hint="eastAsia"/>
        </w:rPr>
        <w:t>，</w:t>
      </w:r>
      <w:r w:rsidRPr="00EE07AC">
        <w:rPr>
          <w:rFonts w:hint="eastAsia"/>
        </w:rPr>
        <w:t>被神所離棄。</w:t>
      </w:r>
      <w:r w:rsidRPr="003111B0">
        <w:rPr>
          <w:rFonts w:hint="eastAsia"/>
        </w:rPr>
        <w:t>v.11</w:t>
      </w:r>
      <w:r>
        <w:rPr>
          <w:rFonts w:ascii="標楷體" w:eastAsia="標楷體" w:hAnsi="標楷體"/>
        </w:rPr>
        <w:t>耶和華說：</w:t>
      </w:r>
      <w:r w:rsidRPr="001F2B26">
        <w:rPr>
          <w:rFonts w:ascii="標楷體" w:eastAsia="標楷體" w:hAnsi="標楷體"/>
        </w:rPr>
        <w:t>腰帶怎樣緊貼人腰，照樣，我也使</w:t>
      </w:r>
      <w:r w:rsidRPr="001F2B26">
        <w:rPr>
          <w:rFonts w:ascii="標楷體" w:eastAsia="標楷體" w:hAnsi="標楷體"/>
          <w:u w:val="single"/>
        </w:rPr>
        <w:t>以色列</w:t>
      </w:r>
      <w:r w:rsidRPr="001F2B26">
        <w:rPr>
          <w:rFonts w:ascii="標楷體" w:eastAsia="標楷體" w:hAnsi="標楷體"/>
        </w:rPr>
        <w:t>全家和</w:t>
      </w:r>
      <w:r w:rsidRPr="001F2B26">
        <w:rPr>
          <w:rFonts w:ascii="標楷體" w:eastAsia="標楷體" w:hAnsi="標楷體"/>
          <w:u w:val="single"/>
        </w:rPr>
        <w:t>猶大</w:t>
      </w:r>
      <w:r w:rsidRPr="001F2B26">
        <w:rPr>
          <w:rFonts w:ascii="標楷體" w:eastAsia="標楷體" w:hAnsi="標楷體"/>
        </w:rPr>
        <w:t>全家緊貼我，好叫他們屬我為子民，使我得名聲，得頌讚，得榮耀；他們卻不肯聽。</w:t>
      </w:r>
      <w:r w:rsidRPr="00205F88">
        <w:rPr>
          <w:rFonts w:hint="eastAsia"/>
        </w:rPr>
        <w:t>因著上帝的揀選，</w:t>
      </w:r>
      <w:r>
        <w:rPr>
          <w:rFonts w:asciiTheme="minorEastAsia" w:eastAsiaTheme="minorEastAsia" w:hAnsiTheme="minorEastAsia" w:hint="eastAsia"/>
        </w:rPr>
        <w:t>以色列民以上帝的選民為傲為尊榮，</w:t>
      </w:r>
      <w:r w:rsidRPr="00E96D99">
        <w:rPr>
          <w:rFonts w:asciiTheme="minorEastAsia" w:eastAsiaTheme="minorEastAsia" w:hAnsiTheme="minorEastAsia"/>
        </w:rPr>
        <w:t>他們</w:t>
      </w:r>
      <w:r>
        <w:rPr>
          <w:rFonts w:asciiTheme="minorEastAsia" w:eastAsiaTheme="minorEastAsia" w:hAnsiTheme="minorEastAsia" w:hint="eastAsia"/>
        </w:rPr>
        <w:t>本應要</w:t>
      </w:r>
      <w:r w:rsidRPr="00E96D99">
        <w:rPr>
          <w:rFonts w:asciiTheme="minorEastAsia" w:eastAsiaTheme="minorEastAsia" w:hAnsiTheme="minorEastAsia"/>
        </w:rPr>
        <w:t>依附於上帝，</w:t>
      </w:r>
      <w:r w:rsidRPr="000B61E6">
        <w:rPr>
          <w:rFonts w:hint="eastAsia"/>
        </w:rPr>
        <w:t>宣揚</w:t>
      </w:r>
      <w:r>
        <w:rPr>
          <w:rFonts w:hint="eastAsia"/>
        </w:rPr>
        <w:t>祂</w:t>
      </w:r>
      <w:r w:rsidRPr="000B61E6">
        <w:rPr>
          <w:rFonts w:hint="eastAsia"/>
        </w:rPr>
        <w:t>的美德，</w:t>
      </w:r>
      <w:r w:rsidRPr="00E96D99">
        <w:rPr>
          <w:rFonts w:asciiTheme="minorEastAsia" w:eastAsiaTheme="minorEastAsia" w:hAnsiTheme="minorEastAsia"/>
        </w:rPr>
        <w:t>讓上帝得</w:t>
      </w:r>
      <w:r w:rsidRPr="000B61E6">
        <w:rPr>
          <w:rFonts w:hint="eastAsia"/>
        </w:rPr>
        <w:t>名聲、頌</w:t>
      </w:r>
      <w:r>
        <w:rPr>
          <w:rFonts w:hint="eastAsia"/>
        </w:rPr>
        <w:t>讚與</w:t>
      </w:r>
      <w:r w:rsidRPr="00E96D99">
        <w:rPr>
          <w:rFonts w:asciiTheme="minorEastAsia" w:eastAsiaTheme="minorEastAsia" w:hAnsiTheme="minorEastAsia"/>
        </w:rPr>
        <w:t>榮耀。</w:t>
      </w:r>
      <w:r w:rsidRPr="000B61E6">
        <w:rPr>
          <w:rFonts w:hint="eastAsia"/>
        </w:rPr>
        <w:t>可惜</w:t>
      </w:r>
      <w:r>
        <w:rPr>
          <w:rFonts w:hint="eastAsia"/>
        </w:rPr>
        <w:t>以色列人現在已</w:t>
      </w:r>
      <w:r w:rsidRPr="000B61E6">
        <w:rPr>
          <w:rFonts w:hint="eastAsia"/>
        </w:rPr>
        <w:t>敗壞，變為無用</w:t>
      </w:r>
      <w:r>
        <w:rPr>
          <w:rFonts w:hint="eastAsia"/>
        </w:rPr>
        <w:t>的器皿，無法見證上帝的名</w:t>
      </w:r>
      <w:r w:rsidRPr="000B61E6">
        <w:rPr>
          <w:rFonts w:hint="eastAsia"/>
        </w:rPr>
        <w:t>。</w:t>
      </w:r>
      <w:r w:rsidRPr="002F727F">
        <w:rPr>
          <w:bCs/>
        </w:rPr>
        <w:t>先知耶利米在比喻中說出猶大的以色列人民，就像一條已經腐爛的皮帶一樣，不能再繫緊他們和上帝之間的關係了。結果所帶來就是一連串的災難，甚至使他們整個民族達到最痛苦的境界</w:t>
      </w:r>
      <w:r w:rsidRPr="002F727F">
        <w:rPr>
          <w:bCs/>
        </w:rPr>
        <w:t>—</w:t>
      </w:r>
      <w:r w:rsidRPr="002F727F">
        <w:rPr>
          <w:bCs/>
        </w:rPr>
        <w:t>亡國、被俘虜到巴比倫作奴隸。</w:t>
      </w:r>
    </w:p>
    <w:p w:rsidR="006C1C15" w:rsidRPr="002F727F" w:rsidRDefault="006C1C15" w:rsidP="006C1C15">
      <w:pPr>
        <w:ind w:left="168" w:hangingChars="70" w:hanging="168"/>
        <w:jc w:val="both"/>
      </w:pPr>
      <w:r w:rsidRPr="00A464A7">
        <w:rPr>
          <w:rFonts w:asciiTheme="minorHAnsi" w:hAnsiTheme="minorHAnsi" w:cstheme="minorHAnsi"/>
        </w:rPr>
        <w:t>3.</w:t>
      </w:r>
      <w:r>
        <w:rPr>
          <w:rFonts w:hint="eastAsia"/>
        </w:rPr>
        <w:t>為何上帝的選民會敗壞？</w:t>
      </w:r>
      <w:r w:rsidRPr="0021356E">
        <w:rPr>
          <w:rFonts w:hint="eastAsia"/>
        </w:rPr>
        <w:t>v.9-10</w:t>
      </w:r>
      <w:r w:rsidRPr="001F2B26">
        <w:rPr>
          <w:rFonts w:ascii="標楷體" w:eastAsia="標楷體" w:hAnsi="標楷體"/>
        </w:rPr>
        <w:t>耶和華如此說：我必照樣敗壞</w:t>
      </w:r>
      <w:r w:rsidRPr="001F2B26">
        <w:rPr>
          <w:rFonts w:ascii="標楷體" w:eastAsia="標楷體" w:hAnsi="標楷體"/>
          <w:u w:val="single"/>
        </w:rPr>
        <w:t>猶大</w:t>
      </w:r>
      <w:r w:rsidRPr="001F2B26">
        <w:rPr>
          <w:rFonts w:ascii="標楷體" w:eastAsia="標楷體" w:hAnsi="標楷體"/>
        </w:rPr>
        <w:t>的驕傲和</w:t>
      </w:r>
      <w:r w:rsidRPr="001F2B26">
        <w:rPr>
          <w:rFonts w:ascii="標楷體" w:eastAsia="標楷體" w:hAnsi="標楷體"/>
          <w:u w:val="single"/>
        </w:rPr>
        <w:t>耶路撒冷</w:t>
      </w:r>
      <w:r w:rsidRPr="001F2B26">
        <w:rPr>
          <w:rFonts w:ascii="標楷體" w:eastAsia="標楷體" w:hAnsi="標楷體"/>
        </w:rPr>
        <w:t>的大驕傲。這惡民不肯聽我的話，按自己頑梗的心而行，隨從別神，事奉敬拜，他們也必像這腰帶變為無用。</w:t>
      </w:r>
      <w:r w:rsidRPr="0021356E">
        <w:rPr>
          <w:rFonts w:hint="eastAsia"/>
        </w:rPr>
        <w:t>因</w:t>
      </w:r>
      <w:r w:rsidRPr="00E96D99">
        <w:rPr>
          <w:rFonts w:asciiTheme="minorEastAsia" w:eastAsiaTheme="minorEastAsia" w:hAnsiTheme="minorEastAsia"/>
        </w:rPr>
        <w:t>他們</w:t>
      </w:r>
      <w:r>
        <w:rPr>
          <w:rFonts w:asciiTheme="minorEastAsia" w:eastAsiaTheme="minorEastAsia" w:hAnsiTheme="minorEastAsia" w:hint="eastAsia"/>
        </w:rPr>
        <w:t>離棄神，破壞了和上帝的關係</w:t>
      </w:r>
      <w:r w:rsidRPr="00E96D99">
        <w:rPr>
          <w:rFonts w:asciiTheme="minorEastAsia" w:eastAsiaTheme="minorEastAsia" w:hAnsiTheme="minorEastAsia"/>
        </w:rPr>
        <w:t>，</w:t>
      </w:r>
      <w:r>
        <w:rPr>
          <w:rFonts w:asciiTheme="minorEastAsia" w:eastAsiaTheme="minorEastAsia" w:hAnsiTheme="minorEastAsia" w:hint="eastAsia"/>
        </w:rPr>
        <w:t>即使是上帝的選民身分也無濟於國家滅亡的命運。</w:t>
      </w:r>
      <w:r w:rsidRPr="003A46B3">
        <w:rPr>
          <w:rFonts w:hint="eastAsia"/>
        </w:rPr>
        <w:t>神一直希望猶大忠實地緊貼</w:t>
      </w:r>
      <w:r>
        <w:rPr>
          <w:rFonts w:hint="eastAsia"/>
        </w:rPr>
        <w:t>著</w:t>
      </w:r>
      <w:r w:rsidRPr="003A46B3">
        <w:rPr>
          <w:rFonts w:hint="eastAsia"/>
        </w:rPr>
        <w:t>祂，但</w:t>
      </w:r>
      <w:r>
        <w:rPr>
          <w:rFonts w:hint="eastAsia"/>
        </w:rPr>
        <w:t>他們</w:t>
      </w:r>
      <w:r w:rsidRPr="003A46B3">
        <w:rPr>
          <w:rFonts w:hint="eastAsia"/>
        </w:rPr>
        <w:t>卻</w:t>
      </w:r>
      <w:r>
        <w:rPr>
          <w:rFonts w:hint="eastAsia"/>
        </w:rPr>
        <w:t>不肯聽神的話，固執自己的想法，</w:t>
      </w:r>
      <w:r w:rsidRPr="003A46B3">
        <w:rPr>
          <w:rFonts w:hint="eastAsia"/>
        </w:rPr>
        <w:t>親近異教的神祇而自取滅亡。</w:t>
      </w:r>
      <w:r w:rsidRPr="003A46B3">
        <w:t>先知耶利米在他的信息中一再傳出這樣的警告：人若離開上帝，將會為自己的生命帶來災難，且這種</w:t>
      </w:r>
      <w:r w:rsidRPr="003A46B3">
        <w:lastRenderedPageBreak/>
        <w:t>災難並不是人原先所想像得到的，或承受得了的。</w:t>
      </w:r>
    </w:p>
    <w:p w:rsidR="006C1C15" w:rsidRDefault="006C1C15" w:rsidP="006C1C15">
      <w:pPr>
        <w:ind w:left="180" w:hangingChars="75" w:hanging="180"/>
        <w:jc w:val="both"/>
      </w:pPr>
      <w:r w:rsidRPr="00A464A7">
        <w:rPr>
          <w:rFonts w:asciiTheme="minorHAnsi" w:eastAsiaTheme="minorEastAsia" w:hAnsiTheme="minorHAnsi" w:cstheme="minorHAnsi"/>
        </w:rPr>
        <w:t>4.</w:t>
      </w:r>
      <w:r>
        <w:rPr>
          <w:rFonts w:asciiTheme="minorEastAsia" w:eastAsiaTheme="minorEastAsia" w:hAnsiTheme="minorEastAsia" w:hint="eastAsia"/>
        </w:rPr>
        <w:t>今天的我們也是上帝的選民，我們與祂的關係又如何？</w:t>
      </w:r>
      <w:r w:rsidRPr="0021356E">
        <w:rPr>
          <w:rFonts w:asciiTheme="minorEastAsia" w:eastAsiaTheme="minorEastAsia" w:hAnsiTheme="minorEastAsia" w:hint="eastAsia"/>
        </w:rPr>
        <w:t>主</w:t>
      </w:r>
      <w:r w:rsidRPr="0021356E">
        <w:t>耶穌</w:t>
      </w:r>
      <w:r w:rsidRPr="003A46B3">
        <w:t>基督在約翰福音十五</w:t>
      </w:r>
      <w:r>
        <w:rPr>
          <w:rFonts w:hint="eastAsia"/>
        </w:rPr>
        <w:t>5-6</w:t>
      </w:r>
      <w:r>
        <w:rPr>
          <w:rFonts w:hint="eastAsia"/>
        </w:rPr>
        <w:t>以葡萄枝子和葡萄樹形容</w:t>
      </w:r>
      <w:r w:rsidRPr="003A46B3">
        <w:t>我們和</w:t>
      </w:r>
      <w:r>
        <w:rPr>
          <w:rFonts w:hint="eastAsia"/>
        </w:rPr>
        <w:t>祂</w:t>
      </w:r>
      <w:r w:rsidRPr="003A46B3">
        <w:t>的關係，</w:t>
      </w:r>
      <w:r>
        <w:rPr>
          <w:rFonts w:hint="eastAsia"/>
        </w:rPr>
        <w:t>要有</w:t>
      </w:r>
      <w:r w:rsidRPr="003A46B3">
        <w:t>緊密連結在一起的</w:t>
      </w:r>
      <w:r>
        <w:rPr>
          <w:rFonts w:hint="eastAsia"/>
        </w:rPr>
        <w:t>關係，枝子才能結出果子來。</w:t>
      </w:r>
      <w:r w:rsidRPr="003A46B3">
        <w:t>因</w:t>
      </w:r>
      <w:r>
        <w:rPr>
          <w:rFonts w:hint="eastAsia"/>
        </w:rPr>
        <w:t>著</w:t>
      </w:r>
      <w:r w:rsidRPr="003A46B3">
        <w:t>耶穌基督的緣故，使我們與上帝之間</w:t>
      </w:r>
      <w:r>
        <w:rPr>
          <w:rFonts w:hint="eastAsia"/>
        </w:rPr>
        <w:t>恢復</w:t>
      </w:r>
      <w:r w:rsidRPr="003A46B3">
        <w:t>「合宜的關係」</w:t>
      </w:r>
      <w:r>
        <w:rPr>
          <w:rFonts w:hint="eastAsia"/>
        </w:rPr>
        <w:t>，</w:t>
      </w:r>
      <w:r w:rsidRPr="003A46B3">
        <w:t>如果我們脫離了耶穌基督，我們的生命就甚麼也沒有，</w:t>
      </w:r>
      <w:r>
        <w:rPr>
          <w:rFonts w:hint="eastAsia"/>
        </w:rPr>
        <w:t>離了樹的枝子能做甚麼呢？我們可以一樣過著教會生活，參與教會的服事，</w:t>
      </w:r>
      <w:r w:rsidRPr="0021356E">
        <w:rPr>
          <w:rFonts w:hint="eastAsia"/>
        </w:rPr>
        <w:t>若誠實</w:t>
      </w:r>
      <w:r>
        <w:rPr>
          <w:rFonts w:hint="eastAsia"/>
        </w:rPr>
        <w:t>地問自己：</w:t>
      </w:r>
    </w:p>
    <w:p w:rsidR="006C1C15" w:rsidRPr="002F727F" w:rsidRDefault="006C1C15" w:rsidP="006C1C15">
      <w:pPr>
        <w:ind w:firstLineChars="75" w:firstLine="180"/>
        <w:rPr>
          <w:b/>
          <w:bCs/>
        </w:rPr>
      </w:pPr>
      <w:r>
        <w:rPr>
          <w:rFonts w:hint="eastAsia"/>
        </w:rPr>
        <w:t>現在的我，和上帝的關係好嗎？</w:t>
      </w:r>
    </w:p>
    <w:p w:rsidR="006C1C15" w:rsidRPr="00A464A7" w:rsidRDefault="006C1C15" w:rsidP="006C1C15">
      <w:pPr>
        <w:spacing w:beforeLines="50" w:before="180" w:afterLines="50" w:after="180"/>
        <w:rPr>
          <w:b/>
        </w:rPr>
      </w:pPr>
      <w:r w:rsidRPr="00A464A7">
        <w:rPr>
          <w:rFonts w:hint="eastAsia"/>
          <w:b/>
        </w:rPr>
        <w:t>二、滿酒的酒罈─必不蒙憐恤的刑罰</w:t>
      </w:r>
      <w:r w:rsidRPr="00A464A7">
        <w:rPr>
          <w:rFonts w:hint="eastAsia"/>
          <w:b/>
        </w:rPr>
        <w:t xml:space="preserve"> </w:t>
      </w:r>
    </w:p>
    <w:p w:rsidR="006C1C15" w:rsidRDefault="006C1C15" w:rsidP="006C1C15">
      <w:pPr>
        <w:ind w:left="180" w:hangingChars="75" w:hanging="180"/>
        <w:jc w:val="both"/>
      </w:pPr>
      <w:r w:rsidRPr="00ED0DE0">
        <w:rPr>
          <w:rFonts w:asciiTheme="minorHAnsi" w:hAnsiTheme="minorHAnsi" w:cstheme="minorHAnsi"/>
        </w:rPr>
        <w:t>1.</w:t>
      </w:r>
      <w:r>
        <w:rPr>
          <w:rFonts w:hint="eastAsia"/>
        </w:rPr>
        <w:t>一般生活的常理，</w:t>
      </w:r>
      <w:r w:rsidRPr="003A46B3">
        <w:t>一</w:t>
      </w:r>
      <w:r>
        <w:rPr>
          <w:rFonts w:hint="eastAsia"/>
        </w:rPr>
        <w:t>個</w:t>
      </w:r>
      <w:r w:rsidRPr="003A46B3">
        <w:t>酒缸盛滿酒在裡面乃是應該的</w:t>
      </w:r>
      <w:r>
        <w:rPr>
          <w:rFonts w:hint="eastAsia"/>
        </w:rPr>
        <w:t>；人若酒醉時就意識模糊，行為脫序</w:t>
      </w:r>
      <w:r w:rsidRPr="003A46B3">
        <w:t>，</w:t>
      </w:r>
      <w:r>
        <w:rPr>
          <w:rFonts w:hint="eastAsia"/>
        </w:rPr>
        <w:t>互相</w:t>
      </w:r>
      <w:r>
        <w:t>碰撞</w:t>
      </w:r>
      <w:r w:rsidRPr="003A46B3">
        <w:t>起衝突</w:t>
      </w:r>
      <w:r>
        <w:rPr>
          <w:rFonts w:hint="eastAsia"/>
        </w:rPr>
        <w:t>。</w:t>
      </w:r>
      <w:r>
        <w:rPr>
          <w:rFonts w:hint="eastAsia"/>
        </w:rPr>
        <w:t>v.12-14</w:t>
      </w:r>
      <w:r>
        <w:rPr>
          <w:rFonts w:hint="eastAsia"/>
        </w:rPr>
        <w:t>先知</w:t>
      </w:r>
      <w:r w:rsidRPr="00EE07AC">
        <w:rPr>
          <w:rFonts w:hint="eastAsia"/>
        </w:rPr>
        <w:t>以“</w:t>
      </w:r>
      <w:r w:rsidRPr="00203C2B">
        <w:rPr>
          <w:rFonts w:ascii="標楷體" w:eastAsia="標楷體" w:hAnsi="標楷體" w:hint="eastAsia"/>
        </w:rPr>
        <w:t>各罎都盛滿了酒</w:t>
      </w:r>
      <w:r w:rsidRPr="00EE07AC">
        <w:rPr>
          <w:rFonts w:hint="eastAsia"/>
        </w:rPr>
        <w:t>”來比喻</w:t>
      </w:r>
      <w:r w:rsidRPr="00203C2B">
        <w:rPr>
          <w:rFonts w:hint="eastAsia"/>
        </w:rPr>
        <w:t>警告</w:t>
      </w:r>
      <w:r>
        <w:rPr>
          <w:rFonts w:hint="eastAsia"/>
        </w:rPr>
        <w:t>耶和華的忿怒要充滿猶大，他們離滅亡之日不遠了</w:t>
      </w:r>
      <w:r w:rsidRPr="00203C2B">
        <w:rPr>
          <w:rFonts w:hint="eastAsia"/>
        </w:rPr>
        <w:t>。</w:t>
      </w:r>
      <w:r>
        <w:rPr>
          <w:rFonts w:hint="eastAsia"/>
        </w:rPr>
        <w:t>以色列人</w:t>
      </w:r>
      <w:r w:rsidRPr="00FD051F">
        <w:rPr>
          <w:rFonts w:hint="eastAsia"/>
        </w:rPr>
        <w:t>正</w:t>
      </w:r>
      <w:r>
        <w:rPr>
          <w:rFonts w:hint="eastAsia"/>
        </w:rPr>
        <w:t>像</w:t>
      </w:r>
      <w:r w:rsidRPr="00FD051F">
        <w:rPr>
          <w:rFonts w:hint="eastAsia"/>
        </w:rPr>
        <w:t>酩酊大醉的人</w:t>
      </w:r>
      <w:r>
        <w:rPr>
          <w:rFonts w:hint="eastAsia"/>
        </w:rPr>
        <w:t>，</w:t>
      </w:r>
      <w:r w:rsidRPr="00FD051F">
        <w:rPr>
          <w:rFonts w:hint="eastAsia"/>
        </w:rPr>
        <w:t>無法分辨真理而肆意犯罪</w:t>
      </w:r>
      <w:r>
        <w:rPr>
          <w:rFonts w:hint="eastAsia"/>
        </w:rPr>
        <w:t>，</w:t>
      </w:r>
      <w:r w:rsidRPr="00FD051F">
        <w:rPr>
          <w:rFonts w:hint="eastAsia"/>
        </w:rPr>
        <w:t>失去分辨敵友的能力而自相攻擊</w:t>
      </w:r>
      <w:r>
        <w:rPr>
          <w:rFonts w:hint="eastAsia"/>
        </w:rPr>
        <w:t>。</w:t>
      </w:r>
      <w:r w:rsidRPr="003A46B3">
        <w:t>耶利米</w:t>
      </w:r>
      <w:r>
        <w:rPr>
          <w:rFonts w:hint="eastAsia"/>
        </w:rPr>
        <w:t>以人醉酒的行為，</w:t>
      </w:r>
      <w:r w:rsidRPr="003A46B3">
        <w:t>說出上帝</w:t>
      </w:r>
      <w:r>
        <w:rPr>
          <w:rFonts w:hint="eastAsia"/>
        </w:rPr>
        <w:t>極大</w:t>
      </w:r>
      <w:r w:rsidRPr="003A46B3">
        <w:t>的怒氣</w:t>
      </w:r>
      <w:r>
        <w:rPr>
          <w:rFonts w:hint="eastAsia"/>
        </w:rPr>
        <w:t>。</w:t>
      </w:r>
      <w:r w:rsidRPr="003A46B3">
        <w:t>原先上帝是個憐憫的上帝，現在是不憐憫了；原先上帝是個慈愛的上帝，現在祂不再愛惜他們了。</w:t>
      </w:r>
    </w:p>
    <w:p w:rsidR="006C1C15" w:rsidRDefault="006C1C15" w:rsidP="006C1C15">
      <w:pPr>
        <w:ind w:left="180" w:hangingChars="75" w:hanging="180"/>
        <w:jc w:val="both"/>
      </w:pPr>
      <w:r w:rsidRPr="00ED0DE0">
        <w:rPr>
          <w:rFonts w:asciiTheme="minorHAnsi" w:hAnsiTheme="minorHAnsi" w:cstheme="minorHAnsi"/>
        </w:rPr>
        <w:t>2.</w:t>
      </w:r>
      <w:r>
        <w:rPr>
          <w:rFonts w:hint="eastAsia"/>
        </w:rPr>
        <w:t>這段刑罰的完整信息應該讀到</w:t>
      </w:r>
      <w:r>
        <w:rPr>
          <w:rFonts w:hint="eastAsia"/>
        </w:rPr>
        <w:t>v.27</w:t>
      </w:r>
      <w:r>
        <w:rPr>
          <w:rFonts w:hint="eastAsia"/>
        </w:rPr>
        <w:t>，提到的就是當時猶大國將要面臨的處境。</w:t>
      </w:r>
      <w:r>
        <w:rPr>
          <w:rFonts w:hint="eastAsia"/>
        </w:rPr>
        <w:t>v.18</w:t>
      </w:r>
      <w:r>
        <w:rPr>
          <w:rFonts w:hint="eastAsia"/>
        </w:rPr>
        <w:t>提到的</w:t>
      </w:r>
      <w:r w:rsidRPr="00BB00C5">
        <w:rPr>
          <w:rFonts w:hint="eastAsia"/>
          <w:u w:val="single"/>
        </w:rPr>
        <w:t>君王和太后</w:t>
      </w:r>
      <w:r>
        <w:rPr>
          <w:rFonts w:hint="eastAsia"/>
        </w:rPr>
        <w:t>是約雅斤王和太后尼護施他</w:t>
      </w:r>
      <w:r>
        <w:rPr>
          <w:rFonts w:hint="eastAsia"/>
        </w:rPr>
        <w:t>(</w:t>
      </w:r>
      <w:r>
        <w:rPr>
          <w:rFonts w:hint="eastAsia"/>
        </w:rPr>
        <w:t>王下二四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15</w:t>
      </w:r>
      <w:r>
        <w:rPr>
          <w:rFonts w:hint="eastAsia"/>
        </w:rPr>
        <w:t>），他們於</w:t>
      </w:r>
      <w:r w:rsidRPr="00721E35">
        <w:rPr>
          <w:rFonts w:hint="eastAsia"/>
        </w:rPr>
        <w:t>主前</w:t>
      </w:r>
      <w:r>
        <w:rPr>
          <w:rFonts w:hint="eastAsia"/>
        </w:rPr>
        <w:t>598</w:t>
      </w:r>
      <w:r>
        <w:rPr>
          <w:rFonts w:hint="eastAsia"/>
        </w:rPr>
        <w:t>年被擄至巴比倫。</w:t>
      </w:r>
      <w:r w:rsidRPr="00FC2345">
        <w:rPr>
          <w:rFonts w:ascii="標楷體" w:eastAsia="標楷體" w:hAnsi="標楷體" w:hint="eastAsia"/>
        </w:rPr>
        <w:t>約雅斤登基的時候年十八歲，在耶路撒冷作王三個月。他母親名叫尼護施她，是耶路撒冷人以利拿單的女兒。</w:t>
      </w:r>
      <w:r>
        <w:rPr>
          <w:rFonts w:ascii="標楷體" w:eastAsia="標楷體" w:hAnsi="標楷體" w:hint="eastAsia"/>
        </w:rPr>
        <w:t>……</w:t>
      </w:r>
      <w:r w:rsidRPr="00FC2345">
        <w:rPr>
          <w:rFonts w:ascii="標楷體" w:eastAsia="標楷體" w:hAnsi="標楷體" w:hint="eastAsia"/>
        </w:rPr>
        <w:t>那時，巴比倫王尼布甲尼撒的軍兵上到耶路撒冷，圍困城。</w:t>
      </w:r>
      <w:r>
        <w:rPr>
          <w:rFonts w:ascii="標楷體" w:eastAsia="標楷體" w:hAnsi="標楷體" w:hint="eastAsia"/>
        </w:rPr>
        <w:t>……</w:t>
      </w:r>
      <w:r w:rsidRPr="00FC2345">
        <w:rPr>
          <w:rFonts w:ascii="標楷體" w:eastAsia="標楷體" w:hAnsi="標楷體" w:hint="eastAsia"/>
        </w:rPr>
        <w:t>並將約雅斤和王母、后妃、太監，與國中的大官，都從耶路撒冷擄到巴比倫去了；</w:t>
      </w:r>
      <w:r w:rsidRPr="00721E35">
        <w:rPr>
          <w:rFonts w:hint="eastAsia"/>
        </w:rPr>
        <w:t>這是亡國之前第二次被擄的情況</w:t>
      </w:r>
      <w:r>
        <w:rPr>
          <w:rFonts w:hint="eastAsia"/>
        </w:rPr>
        <w:t>。</w:t>
      </w:r>
    </w:p>
    <w:p w:rsidR="006C1C15" w:rsidRDefault="006C1C15" w:rsidP="006C1C15">
      <w:pPr>
        <w:ind w:left="180" w:hangingChars="75" w:hanging="180"/>
        <w:jc w:val="both"/>
      </w:pPr>
      <w:r w:rsidRPr="00ED0DE0">
        <w:rPr>
          <w:rFonts w:asciiTheme="minorHAnsi" w:hAnsiTheme="minorHAnsi" w:cstheme="minorHAnsi"/>
        </w:rPr>
        <w:t>3.</w:t>
      </w:r>
      <w:r w:rsidRPr="00721E35">
        <w:rPr>
          <w:rFonts w:hint="eastAsia"/>
        </w:rPr>
        <w:t>v.20-21</w:t>
      </w:r>
      <w:r w:rsidRPr="0053294E">
        <w:rPr>
          <w:rFonts w:ascii="標楷體" w:eastAsia="標楷體" w:hAnsi="標楷體" w:hint="eastAsia"/>
        </w:rPr>
        <w:t>你們要舉目觀看</w:t>
      </w:r>
      <w:r w:rsidRPr="0053294E">
        <w:rPr>
          <w:rFonts w:ascii="標楷體" w:eastAsia="標楷體" w:hAnsi="標楷體" w:hint="eastAsia"/>
          <w:u w:val="single"/>
        </w:rPr>
        <w:t>從北方來的人</w:t>
      </w:r>
      <w:r w:rsidRPr="0053294E">
        <w:rPr>
          <w:rFonts w:ascii="標楷體" w:eastAsia="標楷體" w:hAnsi="標楷體" w:hint="eastAsia"/>
        </w:rPr>
        <w:t>。先前賜給你的群眾，就是你佳美的群眾，如今在哪裏呢？耶和華立</w:t>
      </w:r>
      <w:r w:rsidRPr="00C73826">
        <w:rPr>
          <w:rFonts w:ascii="標楷體" w:eastAsia="標楷體" w:hAnsi="標楷體" w:hint="eastAsia"/>
          <w:u w:val="single"/>
        </w:rPr>
        <w:t>你自己所交的朋友</w:t>
      </w:r>
      <w:r w:rsidRPr="0053294E">
        <w:rPr>
          <w:rFonts w:ascii="標楷體" w:eastAsia="標楷體" w:hAnsi="標楷體" w:hint="eastAsia"/>
        </w:rPr>
        <w:t>為首，轄制你，那時你還有甚麼話說呢？痛苦豈不將你抓住像產難的婦</w:t>
      </w:r>
      <w:r w:rsidRPr="00363129">
        <w:rPr>
          <w:rFonts w:ascii="標楷體" w:eastAsia="標楷體" w:hAnsi="標楷體" w:hint="eastAsia"/>
        </w:rPr>
        <w:t>人嗎</w:t>
      </w:r>
      <w:r w:rsidRPr="0053294E">
        <w:rPr>
          <w:rFonts w:hint="eastAsia"/>
        </w:rPr>
        <w:t>？</w:t>
      </w:r>
      <w:r w:rsidRPr="00363129">
        <w:rPr>
          <w:rFonts w:ascii="標楷體" w:eastAsia="標楷體" w:hAnsi="標楷體" w:hint="eastAsia"/>
        </w:rPr>
        <w:t>從北方來的人</w:t>
      </w:r>
      <w:r>
        <w:rPr>
          <w:rFonts w:hint="eastAsia"/>
        </w:rPr>
        <w:t>和</w:t>
      </w:r>
      <w:r w:rsidRPr="00363129">
        <w:rPr>
          <w:rFonts w:ascii="標楷體" w:eastAsia="標楷體" w:hAnsi="標楷體"/>
        </w:rPr>
        <w:t>你自己所交的朋友</w:t>
      </w:r>
      <w:r>
        <w:rPr>
          <w:rFonts w:ascii="標楷體" w:eastAsia="標楷體" w:hAnsi="標楷體" w:hint="eastAsia"/>
        </w:rPr>
        <w:t>。</w:t>
      </w:r>
      <w:r w:rsidRPr="00C73826">
        <w:rPr>
          <w:rFonts w:hint="eastAsia"/>
        </w:rPr>
        <w:t>都</w:t>
      </w:r>
      <w:r>
        <w:rPr>
          <w:rFonts w:hint="eastAsia"/>
        </w:rPr>
        <w:t>是</w:t>
      </w:r>
      <w:r w:rsidRPr="00F854CA">
        <w:rPr>
          <w:rFonts w:hint="eastAsia"/>
        </w:rPr>
        <w:t>指巴比倫</w:t>
      </w:r>
      <w:r w:rsidRPr="00363129">
        <w:rPr>
          <w:rFonts w:hint="eastAsia"/>
        </w:rPr>
        <w:t>。在巴比倫成為新興勢力之前</w:t>
      </w:r>
      <w:r>
        <w:rPr>
          <w:rFonts w:hint="eastAsia"/>
        </w:rPr>
        <w:t>，</w:t>
      </w:r>
      <w:r w:rsidRPr="00363129">
        <w:rPr>
          <w:rFonts w:hint="eastAsia"/>
        </w:rPr>
        <w:t>猶大</w:t>
      </w:r>
      <w:r>
        <w:rPr>
          <w:rFonts w:hint="eastAsia"/>
        </w:rPr>
        <w:t>國</w:t>
      </w:r>
      <w:r w:rsidRPr="00363129">
        <w:rPr>
          <w:rFonts w:hint="eastAsia"/>
        </w:rPr>
        <w:t>為了對抗當時縱橫中東的亞述</w:t>
      </w:r>
      <w:r>
        <w:rPr>
          <w:rFonts w:hint="eastAsia"/>
        </w:rPr>
        <w:t>帝國，</w:t>
      </w:r>
      <w:r w:rsidRPr="00363129">
        <w:rPr>
          <w:rFonts w:hint="eastAsia"/>
        </w:rPr>
        <w:t>而與巴比倫締結同盟</w:t>
      </w:r>
      <w:r w:rsidRPr="00363129">
        <w:t>(</w:t>
      </w:r>
      <w:r w:rsidRPr="00363129">
        <w:rPr>
          <w:rFonts w:hint="eastAsia"/>
        </w:rPr>
        <w:t>王下</w:t>
      </w:r>
      <w:r w:rsidRPr="00363129">
        <w:t>20:12-15)</w:t>
      </w:r>
      <w:r w:rsidRPr="00363129">
        <w:rPr>
          <w:rFonts w:hint="eastAsia"/>
        </w:rPr>
        <w:t>。</w:t>
      </w:r>
      <w:r>
        <w:rPr>
          <w:rFonts w:hint="eastAsia"/>
        </w:rPr>
        <w:t>當時</w:t>
      </w:r>
      <w:r w:rsidRPr="00363129">
        <w:rPr>
          <w:rFonts w:hint="eastAsia"/>
        </w:rPr>
        <w:t>希西家無視以賽亞的警告</w:t>
      </w:r>
      <w:r>
        <w:rPr>
          <w:rFonts w:hint="eastAsia"/>
        </w:rPr>
        <w:t>，</w:t>
      </w:r>
      <w:r w:rsidRPr="00363129">
        <w:rPr>
          <w:rFonts w:hint="eastAsia"/>
        </w:rPr>
        <w:t>而接受了</w:t>
      </w:r>
      <w:r>
        <w:rPr>
          <w:rFonts w:hint="eastAsia"/>
        </w:rPr>
        <w:t>巴比倫王</w:t>
      </w:r>
      <w:r w:rsidRPr="00363129">
        <w:rPr>
          <w:rFonts w:hint="eastAsia"/>
          <w:u w:val="single"/>
        </w:rPr>
        <w:t>比羅達</w:t>
      </w:r>
      <w:r>
        <w:rPr>
          <w:rFonts w:hint="eastAsia"/>
        </w:rPr>
        <w:t>的兒子</w:t>
      </w:r>
      <w:r w:rsidRPr="00363129">
        <w:rPr>
          <w:rFonts w:hint="eastAsia"/>
          <w:u w:val="single"/>
        </w:rPr>
        <w:t>巴拉但</w:t>
      </w:r>
      <w:r w:rsidRPr="00363129">
        <w:rPr>
          <w:rFonts w:hint="eastAsia"/>
        </w:rPr>
        <w:t>的</w:t>
      </w:r>
      <w:r>
        <w:rPr>
          <w:rFonts w:hint="eastAsia"/>
        </w:rPr>
        <w:t>示</w:t>
      </w:r>
      <w:r w:rsidRPr="00363129">
        <w:rPr>
          <w:rFonts w:hint="eastAsia"/>
        </w:rPr>
        <w:t>好。</w:t>
      </w:r>
      <w:r>
        <w:rPr>
          <w:rFonts w:hint="eastAsia"/>
        </w:rPr>
        <w:t>結果，猶大國於主前</w:t>
      </w:r>
      <w:r>
        <w:rPr>
          <w:rFonts w:hint="eastAsia"/>
        </w:rPr>
        <w:t>586</w:t>
      </w:r>
      <w:r>
        <w:rPr>
          <w:rFonts w:hint="eastAsia"/>
        </w:rPr>
        <w:t>年被巴比倫所滅。</w:t>
      </w:r>
    </w:p>
    <w:p w:rsidR="006C1C15" w:rsidRDefault="006C1C15" w:rsidP="006C1C15">
      <w:pPr>
        <w:ind w:left="180" w:hangingChars="75" w:hanging="180"/>
        <w:jc w:val="both"/>
      </w:pPr>
      <w:r w:rsidRPr="00ED0DE0">
        <w:rPr>
          <w:rFonts w:asciiTheme="minorHAnsi" w:hAnsiTheme="minorHAnsi" w:cstheme="minorHAnsi"/>
        </w:rPr>
        <w:t>4.</w:t>
      </w:r>
      <w:r>
        <w:rPr>
          <w:rFonts w:hint="eastAsia"/>
        </w:rPr>
        <w:t>後段經文所提的都是對以色列人所犯的罪，發出嚴厲的責備。以</w:t>
      </w:r>
      <w:r w:rsidRPr="00322C8B">
        <w:rPr>
          <w:rFonts w:ascii="標楷體" w:eastAsia="標楷體" w:hAnsi="標楷體" w:hint="eastAsia"/>
        </w:rPr>
        <w:t>古實人不能改變膚色，豹不能改變斑點</w:t>
      </w:r>
      <w:r w:rsidRPr="00721E35">
        <w:rPr>
          <w:rFonts w:hint="eastAsia"/>
        </w:rPr>
        <w:t>比喻猶大百姓因驕傲而犯的罪孽已無法挽回，這是很深的嘆息與責備</w:t>
      </w:r>
      <w:r>
        <w:rPr>
          <w:rFonts w:hint="eastAsia"/>
        </w:rPr>
        <w:t>。當他們與神的關係已毀壞，轉向假神，就全然</w:t>
      </w:r>
      <w:r w:rsidRPr="009B131F">
        <w:rPr>
          <w:rFonts w:hint="eastAsia"/>
        </w:rPr>
        <w:t>被玷污得</w:t>
      </w:r>
      <w:r>
        <w:rPr>
          <w:rFonts w:hint="eastAsia"/>
        </w:rPr>
        <w:t>無法分辨是非善惡，已麻痺於行惡犯罪。人若遠離神，犯罪的本能</w:t>
      </w:r>
      <w:r w:rsidRPr="009B131F">
        <w:rPr>
          <w:rFonts w:hint="eastAsia"/>
        </w:rPr>
        <w:t>如同猶大百姓一樣</w:t>
      </w:r>
      <w:r>
        <w:rPr>
          <w:rFonts w:hint="eastAsia"/>
        </w:rPr>
        <w:t>，</w:t>
      </w:r>
      <w:r w:rsidRPr="009B131F">
        <w:rPr>
          <w:rFonts w:hint="eastAsia"/>
        </w:rPr>
        <w:t>習慣作惡</w:t>
      </w:r>
      <w:r>
        <w:rPr>
          <w:rFonts w:hint="eastAsia"/>
        </w:rPr>
        <w:t>，</w:t>
      </w:r>
      <w:r w:rsidRPr="009B131F">
        <w:rPr>
          <w:rFonts w:hint="eastAsia"/>
        </w:rPr>
        <w:t>喪失了行善的能力</w:t>
      </w:r>
      <w:r>
        <w:rPr>
          <w:rFonts w:hint="eastAsia"/>
        </w:rPr>
        <w:t>，終究必引來了上帝的忿怒與管教。</w:t>
      </w:r>
    </w:p>
    <w:p w:rsidR="006C1C15" w:rsidRPr="00EE07AC" w:rsidRDefault="006C1C15" w:rsidP="006C1C15">
      <w:pPr>
        <w:ind w:left="180" w:hangingChars="75" w:hanging="180"/>
        <w:jc w:val="both"/>
      </w:pPr>
      <w:r w:rsidRPr="00ED0DE0">
        <w:rPr>
          <w:rFonts w:asciiTheme="minorHAnsi" w:hAnsiTheme="minorHAnsi" w:cstheme="minorHAnsi"/>
        </w:rPr>
        <w:t>5.</w:t>
      </w:r>
      <w:r>
        <w:rPr>
          <w:rFonts w:hint="eastAsia"/>
        </w:rPr>
        <w:t>而上帝不是不給他們機會悔改，</w:t>
      </w:r>
      <w:r>
        <w:rPr>
          <w:rFonts w:hint="eastAsia"/>
        </w:rPr>
        <w:t>v.15-17</w:t>
      </w:r>
      <w:r>
        <w:rPr>
          <w:rFonts w:hint="eastAsia"/>
        </w:rPr>
        <w:t>正是召喚他們悔改的信息。</w:t>
      </w:r>
    </w:p>
    <w:p w:rsidR="006C1C15" w:rsidRPr="00EE1068" w:rsidRDefault="006C1C15" w:rsidP="006C1C15">
      <w:pPr>
        <w:spacing w:beforeLines="50" w:before="180" w:afterLines="50" w:after="180"/>
        <w:rPr>
          <w:b/>
        </w:rPr>
      </w:pPr>
      <w:r w:rsidRPr="00EE1068">
        <w:rPr>
          <w:rFonts w:hint="eastAsia"/>
          <w:b/>
        </w:rPr>
        <w:t>三、回轉的腳步─謙卑尊榮神的行動</w:t>
      </w:r>
      <w:r w:rsidRPr="00EE1068">
        <w:rPr>
          <w:rFonts w:hint="eastAsia"/>
          <w:b/>
        </w:rPr>
        <w:t xml:space="preserve"> </w:t>
      </w:r>
    </w:p>
    <w:p w:rsidR="006C1C15" w:rsidRDefault="006C1C15" w:rsidP="006C1C15">
      <w:pPr>
        <w:rPr>
          <w:rFonts w:asciiTheme="minorEastAsia" w:eastAsiaTheme="minorEastAsia" w:hAnsiTheme="minorEastAsia"/>
        </w:rPr>
      </w:pPr>
      <w:r w:rsidRPr="00EE1068">
        <w:rPr>
          <w:rFonts w:asciiTheme="minorHAnsi" w:eastAsiaTheme="minorEastAsia" w:hAnsiTheme="minorHAnsi" w:cstheme="minorHAnsi"/>
        </w:rPr>
        <w:t>1.</w:t>
      </w:r>
      <w:r>
        <w:rPr>
          <w:rFonts w:asciiTheme="minorEastAsia" w:eastAsiaTheme="minorEastAsia" w:hAnsiTheme="minorEastAsia" w:hint="eastAsia"/>
        </w:rPr>
        <w:t>v.9</w:t>
      </w:r>
      <w:r w:rsidRPr="00F027DC">
        <w:rPr>
          <w:rFonts w:ascii="標楷體" w:eastAsia="標楷體" w:hAnsi="標楷體" w:hint="eastAsia"/>
        </w:rPr>
        <w:t>耶和華如此說：我必照樣敗壞猶大的</w:t>
      </w:r>
      <w:r w:rsidRPr="00F027DC">
        <w:rPr>
          <w:rFonts w:ascii="標楷體" w:eastAsia="標楷體" w:hAnsi="標楷體" w:hint="eastAsia"/>
          <w:u w:val="single"/>
        </w:rPr>
        <w:t>驕傲</w:t>
      </w:r>
      <w:r w:rsidRPr="00F027DC">
        <w:rPr>
          <w:rFonts w:ascii="標楷體" w:eastAsia="標楷體" w:hAnsi="標楷體" w:hint="eastAsia"/>
        </w:rPr>
        <w:t>和耶路撒冷的</w:t>
      </w:r>
      <w:r w:rsidRPr="00F027DC">
        <w:rPr>
          <w:rFonts w:ascii="標楷體" w:eastAsia="標楷體" w:hAnsi="標楷體" w:hint="eastAsia"/>
          <w:u w:val="single"/>
        </w:rPr>
        <w:t>大驕傲</w:t>
      </w:r>
      <w:r w:rsidRPr="00F027DC">
        <w:rPr>
          <w:rFonts w:ascii="標楷體" w:eastAsia="標楷體" w:hAnsi="標楷體" w:hint="eastAsia"/>
        </w:rPr>
        <w:t>。</w:t>
      </w:r>
    </w:p>
    <w:p w:rsidR="006C1C15" w:rsidRPr="003D7DBB" w:rsidRDefault="006C1C15" w:rsidP="006C1C15">
      <w:pPr>
        <w:ind w:leftChars="75" w:left="18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v.</w:t>
      </w:r>
      <w:r w:rsidRPr="003D7DBB">
        <w:rPr>
          <w:rFonts w:asciiTheme="minorEastAsia" w:eastAsiaTheme="minorEastAsia" w:hAnsiTheme="minorEastAsia" w:hint="eastAsia"/>
        </w:rPr>
        <w:t>15</w:t>
      </w:r>
      <w:r w:rsidRPr="003D7DBB">
        <w:rPr>
          <w:rFonts w:ascii="標楷體" w:eastAsia="標楷體" w:hAnsi="標楷體" w:hint="eastAsia"/>
        </w:rPr>
        <w:t>你們當聽，當側耳而聽。</w:t>
      </w:r>
      <w:r w:rsidRPr="00F027DC">
        <w:rPr>
          <w:rFonts w:ascii="標楷體" w:eastAsia="標楷體" w:hAnsi="標楷體" w:hint="eastAsia"/>
          <w:u w:val="single"/>
        </w:rPr>
        <w:t>不要驕傲</w:t>
      </w:r>
      <w:r w:rsidRPr="003D7DBB">
        <w:rPr>
          <w:rFonts w:ascii="標楷體" w:eastAsia="標楷體" w:hAnsi="標楷體" w:hint="eastAsia"/>
        </w:rPr>
        <w:t xml:space="preserve">，因為耶和華已經說了。 </w:t>
      </w:r>
    </w:p>
    <w:p w:rsidR="006C1C15" w:rsidRPr="003D7DBB" w:rsidRDefault="006C1C15" w:rsidP="006C1C15">
      <w:pPr>
        <w:ind w:leftChars="74" w:left="627" w:hangingChars="187" w:hanging="449"/>
        <w:jc w:val="both"/>
        <w:rPr>
          <w:rFonts w:ascii="標楷體" w:eastAsia="標楷體" w:hAnsi="標楷體"/>
        </w:rPr>
      </w:pPr>
      <w:r>
        <w:rPr>
          <w:rFonts w:asciiTheme="minorEastAsia" w:eastAsiaTheme="minorEastAsia" w:hAnsiTheme="minorEastAsia" w:hint="eastAsia"/>
        </w:rPr>
        <w:t>v.17</w:t>
      </w:r>
      <w:r w:rsidRPr="003D7DBB">
        <w:rPr>
          <w:rFonts w:ascii="標楷體" w:eastAsia="標楷體" w:hAnsi="標楷體" w:hint="eastAsia"/>
        </w:rPr>
        <w:t>你們若不聽這話，我必</w:t>
      </w:r>
      <w:r w:rsidRPr="00F027DC">
        <w:rPr>
          <w:rFonts w:ascii="標楷體" w:eastAsia="標楷體" w:hAnsi="標楷體" w:hint="eastAsia"/>
          <w:u w:val="single"/>
        </w:rPr>
        <w:t>因你們的驕傲</w:t>
      </w:r>
      <w:r w:rsidRPr="003D7DBB">
        <w:rPr>
          <w:rFonts w:ascii="標楷體" w:eastAsia="標楷體" w:hAnsi="標楷體" w:hint="eastAsia"/>
        </w:rPr>
        <w:t>在暗地哭泣；我眼必痛哭流淚，因為耶和華的群眾被擄去了。</w:t>
      </w:r>
    </w:p>
    <w:p w:rsidR="006C1C15" w:rsidRPr="00D265D1" w:rsidRDefault="006C1C15" w:rsidP="006C1C15">
      <w:pPr>
        <w:ind w:leftChars="75" w:left="18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在這一整段經文中，統稱指責他們的罪是「驕傲」。猶</w:t>
      </w:r>
      <w:r w:rsidRPr="00F027DC">
        <w:rPr>
          <w:rFonts w:asciiTheme="minorEastAsia" w:eastAsiaTheme="minorEastAsia" w:hAnsiTheme="minorEastAsia" w:hint="eastAsia"/>
        </w:rPr>
        <w:t>大和耶路撒冷的居民，本來就是</w:t>
      </w:r>
      <w:r>
        <w:rPr>
          <w:rFonts w:asciiTheme="minorEastAsia" w:eastAsiaTheme="minorEastAsia" w:hAnsiTheme="minorEastAsia" w:hint="eastAsia"/>
        </w:rPr>
        <w:t>區區小國，從</w:t>
      </w:r>
      <w:r w:rsidRPr="00F027DC">
        <w:rPr>
          <w:rFonts w:asciiTheme="minorEastAsia" w:eastAsiaTheme="minorEastAsia" w:hAnsiTheme="minorEastAsia" w:hint="eastAsia"/>
        </w:rPr>
        <w:t>未成為世界霸權。但</w:t>
      </w:r>
      <w:r>
        <w:rPr>
          <w:rFonts w:asciiTheme="minorEastAsia" w:eastAsiaTheme="minorEastAsia" w:hAnsiTheme="minorEastAsia" w:hint="eastAsia"/>
        </w:rPr>
        <w:t>他</w:t>
      </w:r>
      <w:r w:rsidRPr="00F027DC">
        <w:rPr>
          <w:rFonts w:asciiTheme="minorEastAsia" w:eastAsiaTheme="minorEastAsia" w:hAnsiTheme="minorEastAsia" w:hint="eastAsia"/>
        </w:rPr>
        <w:t>們有甚麼可以驕傲的呢？</w:t>
      </w:r>
      <w:r>
        <w:rPr>
          <w:rFonts w:asciiTheme="minorEastAsia" w:eastAsiaTheme="minorEastAsia" w:hAnsiTheme="minorEastAsia" w:hint="eastAsia"/>
        </w:rPr>
        <w:t>因</w:t>
      </w:r>
      <w:r w:rsidRPr="00F027DC">
        <w:rPr>
          <w:rFonts w:asciiTheme="minorEastAsia" w:eastAsiaTheme="minorEastAsia" w:hAnsiTheme="minorEastAsia" w:hint="eastAsia"/>
        </w:rPr>
        <w:t>猶大</w:t>
      </w:r>
      <w:r>
        <w:rPr>
          <w:rFonts w:asciiTheme="minorEastAsia" w:eastAsiaTheme="minorEastAsia" w:hAnsiTheme="minorEastAsia" w:hint="eastAsia"/>
        </w:rPr>
        <w:t>自以為</w:t>
      </w:r>
      <w:r w:rsidRPr="00F027DC">
        <w:rPr>
          <w:rFonts w:asciiTheme="minorEastAsia" w:eastAsiaTheme="minorEastAsia" w:hAnsiTheme="minorEastAsia" w:hint="eastAsia"/>
        </w:rPr>
        <w:t>是神所特別揀選的，</w:t>
      </w:r>
      <w:r>
        <w:rPr>
          <w:rFonts w:asciiTheme="minorEastAsia" w:eastAsiaTheme="minorEastAsia" w:hAnsiTheme="minorEastAsia" w:hint="eastAsia"/>
        </w:rPr>
        <w:t>在</w:t>
      </w:r>
      <w:r w:rsidRPr="00F027DC">
        <w:rPr>
          <w:rFonts w:asciiTheme="minorEastAsia" w:eastAsiaTheme="minorEastAsia" w:hAnsiTheme="minorEastAsia" w:hint="eastAsia"/>
        </w:rPr>
        <w:t>耶路撒冷有神立名的殿，他們如同腰帶圍繞神</w:t>
      </w:r>
      <w:r>
        <w:rPr>
          <w:rFonts w:asciiTheme="minorEastAsia" w:eastAsiaTheme="minorEastAsia" w:hAnsiTheme="minorEastAsia" w:hint="eastAsia"/>
        </w:rPr>
        <w:t>，但他們有恃無恐，這是自傲的罪</w:t>
      </w:r>
      <w:r w:rsidRPr="00F027DC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其實</w:t>
      </w:r>
      <w:r w:rsidRPr="00DC3E2D">
        <w:rPr>
          <w:rFonts w:asciiTheme="minorEastAsia" w:eastAsiaTheme="minorEastAsia" w:hAnsiTheme="minorEastAsia" w:hint="eastAsia"/>
        </w:rPr>
        <w:t>神揀選</w:t>
      </w:r>
      <w:r>
        <w:rPr>
          <w:rFonts w:asciiTheme="minorEastAsia" w:eastAsiaTheme="minorEastAsia" w:hAnsiTheme="minorEastAsia" w:hint="eastAsia"/>
        </w:rPr>
        <w:t>他們</w:t>
      </w:r>
      <w:r w:rsidRPr="00DC3E2D">
        <w:rPr>
          <w:rFonts w:asciiTheme="minorEastAsia" w:eastAsiaTheme="minorEastAsia" w:hAnsiTheme="minorEastAsia" w:hint="eastAsia"/>
        </w:rPr>
        <w:t>，蒙祂的恩典，是為了要作祂的見證，並沒有甚麼可誇口的。</w:t>
      </w:r>
      <w:r>
        <w:rPr>
          <w:rFonts w:asciiTheme="minorEastAsia" w:eastAsiaTheme="minorEastAsia" w:hAnsiTheme="minorEastAsia" w:hint="eastAsia"/>
        </w:rPr>
        <w:t>另一個是對神</w:t>
      </w:r>
      <w:r w:rsidRPr="002F727F">
        <w:rPr>
          <w:rFonts w:asciiTheme="minorEastAsia" w:eastAsiaTheme="minorEastAsia" w:hAnsiTheme="minorEastAsia"/>
        </w:rPr>
        <w:t>的驕傲</w:t>
      </w:r>
      <w:r>
        <w:rPr>
          <w:rFonts w:asciiTheme="minorEastAsia" w:eastAsiaTheme="minorEastAsia" w:hAnsiTheme="minorEastAsia" w:hint="eastAsia"/>
        </w:rPr>
        <w:t>態度</w:t>
      </w:r>
      <w:r w:rsidRPr="002F727F">
        <w:rPr>
          <w:rFonts w:asciiTheme="minorEastAsia" w:eastAsiaTheme="minorEastAsia" w:hAnsiTheme="minorEastAsia"/>
        </w:rPr>
        <w:t>，</w:t>
      </w:r>
      <w:r w:rsidRPr="00D265D1">
        <w:rPr>
          <w:rFonts w:asciiTheme="minorEastAsia" w:eastAsiaTheme="minorEastAsia" w:hAnsiTheme="minorEastAsia" w:hint="eastAsia"/>
        </w:rPr>
        <w:t>因為</w:t>
      </w:r>
      <w:r w:rsidRPr="00620BA6">
        <w:rPr>
          <w:rFonts w:asciiTheme="minorEastAsia" w:eastAsiaTheme="minorEastAsia" w:hAnsiTheme="minorEastAsia" w:hint="eastAsia"/>
        </w:rPr>
        <w:t>驕傲的態度，他們越不聽從</w:t>
      </w:r>
      <w:r>
        <w:rPr>
          <w:rFonts w:asciiTheme="minorEastAsia" w:eastAsiaTheme="minorEastAsia" w:hAnsiTheme="minorEastAsia" w:hint="eastAsia"/>
        </w:rPr>
        <w:t>先知的話</w:t>
      </w:r>
      <w:r w:rsidRPr="00620BA6">
        <w:rPr>
          <w:rFonts w:asciiTheme="minorEastAsia" w:eastAsiaTheme="minorEastAsia" w:hAnsiTheme="minorEastAsia" w:hint="eastAsia"/>
        </w:rPr>
        <w:t>，證明自己不是那麼壞，不承認需要悔改，需要蒙恩</w:t>
      </w:r>
      <w:r w:rsidRPr="00D265D1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以「</w:t>
      </w:r>
      <w:r w:rsidRPr="00BA13F9">
        <w:rPr>
          <w:rFonts w:asciiTheme="minorEastAsia" w:eastAsiaTheme="minorEastAsia" w:hAnsiTheme="minorEastAsia" w:hint="eastAsia"/>
        </w:rPr>
        <w:t>驕傲</w:t>
      </w:r>
      <w:r>
        <w:rPr>
          <w:rFonts w:asciiTheme="minorEastAsia" w:eastAsiaTheme="minorEastAsia" w:hAnsiTheme="minorEastAsia" w:hint="eastAsia"/>
        </w:rPr>
        <w:t>」對神</w:t>
      </w:r>
      <w:r w:rsidRPr="00BA13F9">
        <w:rPr>
          <w:rFonts w:asciiTheme="minorEastAsia" w:eastAsiaTheme="minorEastAsia" w:hAnsiTheme="minorEastAsia" w:hint="eastAsia"/>
        </w:rPr>
        <w:t>表示不</w:t>
      </w:r>
      <w:r w:rsidRPr="00BA13F9">
        <w:rPr>
          <w:rFonts w:asciiTheme="minorEastAsia" w:eastAsiaTheme="minorEastAsia" w:hAnsiTheme="minorEastAsia" w:hint="eastAsia"/>
        </w:rPr>
        <w:lastRenderedPageBreak/>
        <w:t>需要神</w:t>
      </w:r>
      <w:r>
        <w:rPr>
          <w:rFonts w:asciiTheme="minorEastAsia" w:eastAsiaTheme="minorEastAsia" w:hAnsiTheme="minorEastAsia" w:hint="eastAsia"/>
        </w:rPr>
        <w:t>，自己可以應付一切，這就</w:t>
      </w:r>
      <w:r w:rsidRPr="00B65CC6">
        <w:rPr>
          <w:rFonts w:asciiTheme="minorEastAsia" w:eastAsiaTheme="minorEastAsia" w:hAnsiTheme="minorEastAsia" w:hint="eastAsia"/>
        </w:rPr>
        <w:t>是最大的狂妄和自大，</w:t>
      </w:r>
      <w:r w:rsidRPr="00BA13F9">
        <w:rPr>
          <w:rFonts w:asciiTheme="minorEastAsia" w:eastAsiaTheme="minorEastAsia" w:hAnsiTheme="minorEastAsia" w:hint="eastAsia"/>
        </w:rPr>
        <w:t>阻礙與神的關係，</w:t>
      </w:r>
      <w:r>
        <w:rPr>
          <w:rFonts w:asciiTheme="minorEastAsia" w:eastAsiaTheme="minorEastAsia" w:hAnsiTheme="minorEastAsia" w:hint="eastAsia"/>
        </w:rPr>
        <w:t>也</w:t>
      </w:r>
      <w:r w:rsidRPr="00BA13F9">
        <w:rPr>
          <w:rFonts w:hint="eastAsia"/>
          <w:bCs/>
        </w:rPr>
        <w:t>阻擋神的賜福。</w:t>
      </w:r>
    </w:p>
    <w:p w:rsidR="006C1C15" w:rsidRPr="002F727F" w:rsidRDefault="006C1C15" w:rsidP="006C1C15">
      <w:pPr>
        <w:ind w:left="180" w:hangingChars="75" w:hanging="180"/>
        <w:jc w:val="both"/>
        <w:rPr>
          <w:bCs/>
        </w:rPr>
      </w:pPr>
      <w:r w:rsidRPr="00EE1068">
        <w:rPr>
          <w:rFonts w:asciiTheme="minorHAnsi" w:eastAsiaTheme="minorEastAsia" w:hAnsiTheme="minorHAnsi" w:cstheme="minorHAnsi"/>
        </w:rPr>
        <w:t>2.</w:t>
      </w:r>
      <w:r>
        <w:rPr>
          <w:rFonts w:asciiTheme="minorEastAsia" w:eastAsiaTheme="minorEastAsia" w:hAnsiTheme="minorEastAsia" w:hint="eastAsia"/>
        </w:rPr>
        <w:t>因此</w:t>
      </w:r>
      <w:r w:rsidRPr="00DA313C">
        <w:rPr>
          <w:rFonts w:asciiTheme="minorEastAsia" w:eastAsiaTheme="minorEastAsia" w:hAnsiTheme="minorEastAsia" w:hint="eastAsia"/>
        </w:rPr>
        <w:t>只有</w:t>
      </w:r>
      <w:r w:rsidRPr="002F727F">
        <w:rPr>
          <w:bCs/>
        </w:rPr>
        <w:t>謙卑悔改的心，</w:t>
      </w:r>
      <w:r>
        <w:rPr>
          <w:rFonts w:hint="eastAsia"/>
          <w:bCs/>
        </w:rPr>
        <w:t>才</w:t>
      </w:r>
      <w:r w:rsidRPr="002F727F">
        <w:rPr>
          <w:bCs/>
        </w:rPr>
        <w:t>是得到上帝拯救的路徑。</w:t>
      </w:r>
      <w:r>
        <w:rPr>
          <w:rFonts w:hint="eastAsia"/>
          <w:bCs/>
        </w:rPr>
        <w:t>v.15-17</w:t>
      </w:r>
      <w:r w:rsidRPr="001C16F4">
        <w:rPr>
          <w:rFonts w:ascii="標楷體" w:eastAsia="標楷體" w:hAnsi="標楷體"/>
          <w:bCs/>
        </w:rPr>
        <w:t>你們當聽，當側耳而聽。</w:t>
      </w:r>
      <w:r w:rsidRPr="001C16F4">
        <w:rPr>
          <w:rFonts w:ascii="標楷體" w:eastAsia="標楷體" w:hAnsi="標楷體"/>
          <w:bCs/>
          <w:u w:val="single"/>
        </w:rPr>
        <w:t>不要驕傲</w:t>
      </w:r>
      <w:r w:rsidRPr="001C16F4">
        <w:rPr>
          <w:rFonts w:ascii="標楷體" w:eastAsia="標楷體" w:hAnsi="標楷體"/>
          <w:bCs/>
        </w:rPr>
        <w:t>，因為耶和華已經說了。耶和華－你們的上帝未使黑暗來到，你們的腳未在昏暗山上絆跌之先，</w:t>
      </w:r>
      <w:r w:rsidRPr="001C16F4">
        <w:rPr>
          <w:rFonts w:ascii="標楷體" w:eastAsia="標楷體" w:hAnsi="標楷體"/>
          <w:bCs/>
          <w:u w:val="single"/>
        </w:rPr>
        <w:t>當將榮耀歸給</w:t>
      </w:r>
      <w:r>
        <w:rPr>
          <w:rFonts w:ascii="標楷體" w:eastAsia="標楷體" w:hAnsi="標楷體" w:hint="eastAsia"/>
          <w:bCs/>
          <w:u w:val="single"/>
        </w:rPr>
        <w:t>祂</w:t>
      </w:r>
      <w:r w:rsidRPr="001C16F4">
        <w:rPr>
          <w:rFonts w:ascii="標楷體" w:eastAsia="標楷體" w:hAnsi="標楷體"/>
          <w:bCs/>
        </w:rPr>
        <w:t>；免得你們盼望光明，</w:t>
      </w:r>
      <w:r>
        <w:rPr>
          <w:rFonts w:ascii="標楷體" w:eastAsia="標楷體" w:hAnsi="標楷體" w:hint="eastAsia"/>
          <w:bCs/>
        </w:rPr>
        <w:t>祂</w:t>
      </w:r>
      <w:r w:rsidRPr="001C16F4">
        <w:rPr>
          <w:rFonts w:ascii="標楷體" w:eastAsia="標楷體" w:hAnsi="標楷體"/>
          <w:bCs/>
        </w:rPr>
        <w:t>使光明變為死蔭，成為幽暗。你們若不聽這話，我必因你們的驕傲在暗地哭泣；我眼必痛哭流淚，因為耶和華的群眾被擄去了。</w:t>
      </w:r>
      <w:r w:rsidRPr="001C16F4">
        <w:rPr>
          <w:rFonts w:hint="eastAsia"/>
        </w:rPr>
        <w:t>先知</w:t>
      </w:r>
      <w:r>
        <w:rPr>
          <w:rFonts w:hint="eastAsia"/>
        </w:rPr>
        <w:t>呼籲他們要謙卑悔改，</w:t>
      </w:r>
      <w:r w:rsidRPr="002F727F">
        <w:rPr>
          <w:bCs/>
        </w:rPr>
        <w:t>回到上帝的面前。人真實的悔改，就是上帝最大的安慰，讓上帝不因人的罪和心硬而難過。這就是「榮耀上帝」之</w:t>
      </w:r>
      <w:r>
        <w:rPr>
          <w:rFonts w:hint="eastAsia"/>
          <w:bCs/>
        </w:rPr>
        <w:t>舉。</w:t>
      </w:r>
    </w:p>
    <w:p w:rsidR="006C1C15" w:rsidRPr="00827BA2" w:rsidRDefault="006C1C15" w:rsidP="006C1C15">
      <w:pPr>
        <w:ind w:left="180" w:hangingChars="75" w:hanging="180"/>
        <w:jc w:val="both"/>
        <w:rPr>
          <w:rFonts w:asciiTheme="minorEastAsia" w:eastAsiaTheme="minorEastAsia" w:hAnsiTheme="minorEastAsia"/>
        </w:rPr>
      </w:pPr>
      <w:r>
        <w:rPr>
          <w:rFonts w:asciiTheme="minorHAnsi" w:eastAsiaTheme="minorEastAsia" w:hAnsiTheme="minorHAnsi" w:cstheme="minorHAnsi" w:hint="eastAsia"/>
        </w:rPr>
        <w:t>3</w:t>
      </w:r>
      <w:r w:rsidRPr="00EE1068">
        <w:rPr>
          <w:rFonts w:asciiTheme="minorHAnsi" w:eastAsiaTheme="minorEastAsia" w:hAnsiTheme="minorHAnsi" w:cstheme="minorHAnsi"/>
        </w:rPr>
        <w:t>.</w:t>
      </w:r>
      <w:r>
        <w:rPr>
          <w:rFonts w:asciiTheme="minorEastAsia" w:eastAsiaTheme="minorEastAsia" w:hAnsiTheme="minorEastAsia" w:hint="eastAsia"/>
        </w:rPr>
        <w:t>人若繼續硬著心驕傲，上帝手中有一個</w:t>
      </w:r>
      <w:r w:rsidRPr="00567679">
        <w:t>終結驕傲的法寶：逆境</w:t>
      </w:r>
      <w:r w:rsidRPr="00567679">
        <w:t>/</w:t>
      </w:r>
      <w:r w:rsidRPr="00567679">
        <w:rPr>
          <w:rFonts w:hint="eastAsia"/>
        </w:rPr>
        <w:t>苦難</w:t>
      </w:r>
      <w:r w:rsidRPr="00827BA2">
        <w:rPr>
          <w:bCs/>
        </w:rPr>
        <w:t>！</w:t>
      </w:r>
      <w:r>
        <w:rPr>
          <w:rFonts w:hint="eastAsia"/>
        </w:rPr>
        <w:t>上帝向我們所懷念原是賜平安的意念，不是降災禍的意念。上帝因為以色列人的悖逆，屢勸不聽，才出此下策。上帝以「亡國」管教他們，以致他們不敢再隨便相信其他的神。苦難</w:t>
      </w:r>
      <w:r w:rsidRPr="00D61C26">
        <w:rPr>
          <w:rFonts w:hint="eastAsia"/>
        </w:rPr>
        <w:t>是治癒驕傲的法寶，當神把人帶</w:t>
      </w:r>
      <w:r>
        <w:rPr>
          <w:rFonts w:hint="eastAsia"/>
        </w:rPr>
        <w:t>到絕望的地步，人只能完全倚賴祂。趁黑暗未到以先，未跌倒之前趕快謙卑回轉向神；還是要等到黑暗來到，自己摔了跤，跌得滿頭包，生命去一半了，才要灰頭灰臉回來尋求神，哪個才是明智之舉？</w:t>
      </w:r>
    </w:p>
    <w:p w:rsidR="006C1C15" w:rsidRPr="00EE1068" w:rsidRDefault="006C1C15" w:rsidP="006C1C15">
      <w:pPr>
        <w:spacing w:beforeLines="50" w:before="180" w:afterLines="50" w:after="180"/>
        <w:rPr>
          <w:rFonts w:asciiTheme="minorEastAsia" w:eastAsiaTheme="minorEastAsia" w:hAnsiTheme="minorEastAsia"/>
          <w:b/>
        </w:rPr>
      </w:pPr>
      <w:r w:rsidRPr="00EE1068">
        <w:rPr>
          <w:rFonts w:asciiTheme="minorEastAsia" w:eastAsiaTheme="minorEastAsia" w:hAnsiTheme="minorEastAsia" w:hint="eastAsia"/>
          <w:b/>
        </w:rPr>
        <w:t>結論：</w:t>
      </w:r>
    </w:p>
    <w:p w:rsidR="006C1C15" w:rsidRDefault="006C1C15" w:rsidP="006C1C15">
      <w:pPr>
        <w:ind w:left="180" w:hangingChars="75" w:hanging="180"/>
        <w:jc w:val="both"/>
        <w:rPr>
          <w:rFonts w:asciiTheme="minorEastAsia" w:eastAsiaTheme="minorEastAsia" w:hAnsiTheme="minorEastAsia"/>
        </w:rPr>
      </w:pPr>
      <w:r w:rsidRPr="00EE1068">
        <w:rPr>
          <w:rFonts w:asciiTheme="minorHAnsi" w:eastAsiaTheme="minorEastAsia" w:hAnsiTheme="minorHAnsi" w:cstheme="minorHAnsi"/>
        </w:rPr>
        <w:t>1.</w:t>
      </w:r>
      <w:r w:rsidRPr="00567679">
        <w:rPr>
          <w:rFonts w:asciiTheme="minorEastAsia" w:eastAsiaTheme="minorEastAsia" w:hAnsiTheme="minorEastAsia" w:hint="eastAsia"/>
        </w:rPr>
        <w:t>箴言</w:t>
      </w:r>
      <w:r w:rsidRPr="00411592">
        <w:rPr>
          <w:rFonts w:asciiTheme="minorEastAsia" w:eastAsiaTheme="minorEastAsia" w:hAnsiTheme="minorEastAsia" w:hint="eastAsia"/>
        </w:rPr>
        <w:t xml:space="preserve">十六18 </w:t>
      </w:r>
      <w:r w:rsidRPr="00AD7F40">
        <w:rPr>
          <w:rFonts w:ascii="標楷體" w:eastAsia="標楷體" w:hAnsi="標楷體" w:hint="eastAsia"/>
        </w:rPr>
        <w:t>驕傲在敗壞以先，狂心在跌倒之前</w:t>
      </w:r>
      <w:r w:rsidRPr="00411592">
        <w:rPr>
          <w:rFonts w:asciiTheme="minorEastAsia" w:eastAsiaTheme="minorEastAsia" w:hAnsiTheme="minorEastAsia" w:hint="eastAsia"/>
        </w:rPr>
        <w:t>。驕傲的人認為「我自己就能搞定啦！」我行我素、</w:t>
      </w:r>
      <w:r>
        <w:rPr>
          <w:rFonts w:asciiTheme="minorEastAsia" w:eastAsiaTheme="minorEastAsia" w:hAnsiTheme="minorEastAsia" w:hint="eastAsia"/>
        </w:rPr>
        <w:t>自以為聰明，不</w:t>
      </w:r>
      <w:r w:rsidRPr="00411592">
        <w:rPr>
          <w:rFonts w:asciiTheme="minorEastAsia" w:eastAsiaTheme="minorEastAsia" w:hAnsiTheme="minorEastAsia" w:hint="eastAsia"/>
        </w:rPr>
        <w:t>尋求屬神的智慧和建議，也不需要別人的幫助，</w:t>
      </w:r>
      <w:r>
        <w:rPr>
          <w:rFonts w:asciiTheme="minorEastAsia" w:eastAsiaTheme="minorEastAsia" w:hAnsiTheme="minorEastAsia" w:hint="eastAsia"/>
        </w:rPr>
        <w:t>就</w:t>
      </w:r>
      <w:r w:rsidRPr="00411592">
        <w:rPr>
          <w:rFonts w:asciiTheme="minorEastAsia" w:eastAsiaTheme="minorEastAsia" w:hAnsiTheme="minorEastAsia" w:hint="eastAsia"/>
        </w:rPr>
        <w:t>容易犯錯敗壞。驕傲的人</w:t>
      </w:r>
      <w:r>
        <w:rPr>
          <w:rFonts w:asciiTheme="minorEastAsia" w:eastAsiaTheme="minorEastAsia" w:hAnsiTheme="minorEastAsia" w:hint="eastAsia"/>
        </w:rPr>
        <w:t>也</w:t>
      </w:r>
      <w:r w:rsidRPr="00411592">
        <w:rPr>
          <w:rFonts w:asciiTheme="minorEastAsia" w:eastAsiaTheme="minorEastAsia" w:hAnsiTheme="minorEastAsia" w:hint="eastAsia"/>
        </w:rPr>
        <w:t>很難改變自己，總以為自己比別人好，千錯萬錯都是別人錯得比較多。基督徒的生活中也常可看到對神</w:t>
      </w:r>
      <w:r>
        <w:rPr>
          <w:rFonts w:asciiTheme="minorEastAsia" w:eastAsiaTheme="minorEastAsia" w:hAnsiTheme="minorEastAsia" w:hint="eastAsia"/>
        </w:rPr>
        <w:t>對人</w:t>
      </w:r>
      <w:r w:rsidRPr="00411592">
        <w:rPr>
          <w:rFonts w:asciiTheme="minorEastAsia" w:eastAsiaTheme="minorEastAsia" w:hAnsiTheme="minorEastAsia" w:hint="eastAsia"/>
        </w:rPr>
        <w:t>存著這驕傲的態度，明明已有問題了，還不依靠神，謙卑悔改尋求上帝的幫助</w:t>
      </w:r>
      <w:r>
        <w:rPr>
          <w:rFonts w:asciiTheme="minorEastAsia" w:eastAsiaTheme="minorEastAsia" w:hAnsiTheme="minorEastAsia" w:hint="eastAsia"/>
        </w:rPr>
        <w:t>，更不想改變自己，那就只能等著自食惡果了。</w:t>
      </w:r>
    </w:p>
    <w:p w:rsidR="006C1C15" w:rsidRPr="00D61C26" w:rsidRDefault="006C1C15" w:rsidP="006C1C15">
      <w:pPr>
        <w:ind w:left="180" w:hangingChars="75" w:hanging="180"/>
        <w:jc w:val="both"/>
      </w:pPr>
      <w:r w:rsidRPr="00EE1068">
        <w:rPr>
          <w:rFonts w:asciiTheme="minorHAnsi" w:hAnsiTheme="minorHAnsi" w:cstheme="minorHAnsi"/>
          <w:bCs/>
        </w:rPr>
        <w:t>2.</w:t>
      </w:r>
      <w:r w:rsidRPr="002F727F">
        <w:rPr>
          <w:bCs/>
        </w:rPr>
        <w:t>悔改</w:t>
      </w:r>
      <w:r>
        <w:rPr>
          <w:rFonts w:hint="eastAsia"/>
          <w:bCs/>
        </w:rPr>
        <w:t>謙卑</w:t>
      </w:r>
      <w:r w:rsidRPr="002F727F">
        <w:rPr>
          <w:bCs/>
        </w:rPr>
        <w:t>回到上帝的面前，是整本聖經的信息中心。耶穌說：我來的目的不是要召</w:t>
      </w:r>
      <w:r>
        <w:rPr>
          <w:rFonts w:hint="eastAsia"/>
          <w:bCs/>
        </w:rPr>
        <w:t>義</w:t>
      </w:r>
      <w:r w:rsidRPr="002F727F">
        <w:rPr>
          <w:bCs/>
        </w:rPr>
        <w:t>人，而是要召</w:t>
      </w:r>
      <w:r>
        <w:rPr>
          <w:rFonts w:hint="eastAsia"/>
          <w:bCs/>
        </w:rPr>
        <w:t>罪</w:t>
      </w:r>
      <w:r w:rsidRPr="002F727F">
        <w:rPr>
          <w:bCs/>
        </w:rPr>
        <w:t>人悔改。（路加福音五：</w:t>
      </w:r>
      <w:r w:rsidRPr="002F727F">
        <w:rPr>
          <w:bCs/>
        </w:rPr>
        <w:t>31</w:t>
      </w:r>
      <w:r w:rsidRPr="002F727F">
        <w:rPr>
          <w:bCs/>
        </w:rPr>
        <w:t>）只有自認是好人的人，才不會需要耶穌基督的救恩。</w:t>
      </w:r>
      <w:r>
        <w:rPr>
          <w:rFonts w:hint="eastAsia"/>
          <w:bCs/>
        </w:rPr>
        <w:t>只有謙卑</w:t>
      </w:r>
      <w:r w:rsidRPr="00567679">
        <w:rPr>
          <w:bCs/>
        </w:rPr>
        <w:t>誠實</w:t>
      </w:r>
      <w:r w:rsidRPr="00567679">
        <w:rPr>
          <w:rFonts w:hint="eastAsia"/>
          <w:bCs/>
        </w:rPr>
        <w:t>面</w:t>
      </w:r>
      <w:r>
        <w:rPr>
          <w:rFonts w:hint="eastAsia"/>
          <w:bCs/>
        </w:rPr>
        <w:t>對自己的</w:t>
      </w:r>
      <w:r w:rsidRPr="00567679">
        <w:rPr>
          <w:bCs/>
        </w:rPr>
        <w:t>問題</w:t>
      </w:r>
      <w:r>
        <w:rPr>
          <w:rFonts w:hint="eastAsia"/>
          <w:bCs/>
        </w:rPr>
        <w:t>，才是解決問題的開始；謙卑向神承認自己的軟弱與有限，才是得恩典的開始。不要</w:t>
      </w:r>
      <w:r w:rsidRPr="00D61C26">
        <w:rPr>
          <w:rFonts w:hint="eastAsia"/>
        </w:rPr>
        <w:t>逞強說「</w:t>
      </w:r>
      <w:r>
        <w:rPr>
          <w:rFonts w:hint="eastAsia"/>
        </w:rPr>
        <w:t>沒事，沒問題</w:t>
      </w:r>
      <w:r w:rsidRPr="00D61C26">
        <w:rPr>
          <w:rFonts w:hint="eastAsia"/>
        </w:rPr>
        <w:t>。」</w:t>
      </w:r>
      <w:r>
        <w:rPr>
          <w:rFonts w:hint="eastAsia"/>
        </w:rPr>
        <w:t>其實</w:t>
      </w:r>
      <w:r w:rsidRPr="00D61C26">
        <w:rPr>
          <w:rFonts w:hint="eastAsia"/>
        </w:rPr>
        <w:t>這</w:t>
      </w:r>
      <w:r>
        <w:rPr>
          <w:rFonts w:hint="eastAsia"/>
        </w:rPr>
        <w:t>表示不想解決問題，繼續掩飾</w:t>
      </w:r>
      <w:r w:rsidRPr="00D61C26">
        <w:rPr>
          <w:rFonts w:hint="eastAsia"/>
        </w:rPr>
        <w:t>偽裝、找藉口、繼續敷衍</w:t>
      </w:r>
      <w:r>
        <w:rPr>
          <w:rFonts w:hint="eastAsia"/>
        </w:rPr>
        <w:t>擺爛，只會讓問題越加深越擴大</w:t>
      </w:r>
      <w:r w:rsidRPr="00D61C26">
        <w:rPr>
          <w:rFonts w:hint="eastAsia"/>
        </w:rPr>
        <w:t>。</w:t>
      </w:r>
    </w:p>
    <w:p w:rsidR="006C1C15" w:rsidRPr="00D61C26" w:rsidRDefault="006C1C15" w:rsidP="006C1C15">
      <w:pPr>
        <w:ind w:left="180" w:hangingChars="75" w:hanging="180"/>
        <w:jc w:val="both"/>
        <w:rPr>
          <w:b/>
          <w:bCs/>
        </w:rPr>
      </w:pPr>
      <w:r w:rsidRPr="00EE1068">
        <w:rPr>
          <w:rFonts w:asciiTheme="minorHAnsi" w:hAnsiTheme="minorHAnsi" w:cstheme="minorHAnsi"/>
        </w:rPr>
        <w:t>3.</w:t>
      </w:r>
      <w:r w:rsidRPr="00D61C26">
        <w:rPr>
          <w:rFonts w:hint="eastAsia"/>
        </w:rPr>
        <w:t>神給約瑟一個夢，夢中</w:t>
      </w:r>
      <w:r>
        <w:rPr>
          <w:rFonts w:hint="eastAsia"/>
        </w:rPr>
        <w:t>的</w:t>
      </w:r>
      <w:r w:rsidRPr="00D61C26">
        <w:rPr>
          <w:rFonts w:hint="eastAsia"/>
        </w:rPr>
        <w:t>哥哥們</w:t>
      </w:r>
      <w:r>
        <w:rPr>
          <w:rFonts w:hint="eastAsia"/>
        </w:rPr>
        <w:t>和父母</w:t>
      </w:r>
      <w:r w:rsidRPr="00D61C26">
        <w:rPr>
          <w:rFonts w:hint="eastAsia"/>
        </w:rPr>
        <w:t>向他下拜，那個夢並非</w:t>
      </w:r>
      <w:r>
        <w:rPr>
          <w:rFonts w:hint="eastAsia"/>
        </w:rPr>
        <w:t>如</w:t>
      </w:r>
      <w:r w:rsidRPr="00D61C26">
        <w:rPr>
          <w:rFonts w:hint="eastAsia"/>
        </w:rPr>
        <w:t>約瑟</w:t>
      </w:r>
      <w:r>
        <w:rPr>
          <w:rFonts w:hint="eastAsia"/>
        </w:rPr>
        <w:t>所想，他高他們一等。出於上帝原本的心意</w:t>
      </w:r>
      <w:r w:rsidRPr="00D61C26">
        <w:rPr>
          <w:rFonts w:hint="eastAsia"/>
        </w:rPr>
        <w:t>，命定</w:t>
      </w:r>
      <w:r>
        <w:rPr>
          <w:rFonts w:hint="eastAsia"/>
        </w:rPr>
        <w:t>約瑟的</w:t>
      </w:r>
      <w:r w:rsidRPr="00D61C26">
        <w:rPr>
          <w:rFonts w:hint="eastAsia"/>
        </w:rPr>
        <w:t>人生目的，</w:t>
      </w:r>
      <w:r w:rsidRPr="00DA313C">
        <w:rPr>
          <w:rFonts w:hint="eastAsia"/>
        </w:rPr>
        <w:t>不是要哥哥們向他下拜。他的人生目的是要拯救許多人</w:t>
      </w:r>
      <w:r w:rsidRPr="00D61C26">
        <w:rPr>
          <w:rFonts w:hint="eastAsia"/>
        </w:rPr>
        <w:t>，是要成為當時世上最大國的宰相，儲存</w:t>
      </w:r>
      <w:r>
        <w:rPr>
          <w:rFonts w:hint="eastAsia"/>
        </w:rPr>
        <w:t>充足的</w:t>
      </w:r>
      <w:r w:rsidRPr="00D61C26">
        <w:rPr>
          <w:rFonts w:hint="eastAsia"/>
        </w:rPr>
        <w:t>糧食，在那七個荒年拯救數百萬人的性命，那才是約瑟的人生目的。神透過哥哥們向他下拜的這個夢，顯露</w:t>
      </w:r>
      <w:r>
        <w:rPr>
          <w:rFonts w:hint="eastAsia"/>
        </w:rPr>
        <w:t>出</w:t>
      </w:r>
      <w:r w:rsidRPr="00D61C26">
        <w:rPr>
          <w:rFonts w:hint="eastAsia"/>
        </w:rPr>
        <w:t>約瑟</w:t>
      </w:r>
      <w:r>
        <w:rPr>
          <w:rFonts w:hint="eastAsia"/>
        </w:rPr>
        <w:t>生命的驕傲，</w:t>
      </w:r>
      <w:r w:rsidRPr="00D61C26">
        <w:rPr>
          <w:rFonts w:hint="eastAsia"/>
        </w:rPr>
        <w:t>神透過</w:t>
      </w:r>
      <w:r>
        <w:rPr>
          <w:rFonts w:hint="eastAsia"/>
        </w:rPr>
        <w:t>一連串的苦難</w:t>
      </w:r>
      <w:r w:rsidRPr="00D61C26">
        <w:rPr>
          <w:rFonts w:hint="eastAsia"/>
        </w:rPr>
        <w:t>對付約瑟的問題</w:t>
      </w:r>
      <w:r>
        <w:rPr>
          <w:rFonts w:hint="eastAsia"/>
        </w:rPr>
        <w:t>，最終才能</w:t>
      </w:r>
      <w:r w:rsidRPr="00D61C26">
        <w:rPr>
          <w:rFonts w:hint="eastAsia"/>
        </w:rPr>
        <w:t>成就</w:t>
      </w:r>
      <w:r>
        <w:rPr>
          <w:rFonts w:hint="eastAsia"/>
        </w:rPr>
        <w:t>上帝對他</w:t>
      </w:r>
      <w:r w:rsidRPr="00D61C26">
        <w:rPr>
          <w:rFonts w:hint="eastAsia"/>
        </w:rPr>
        <w:t>的</w:t>
      </w:r>
      <w:r>
        <w:rPr>
          <w:rFonts w:hint="eastAsia"/>
        </w:rPr>
        <w:t>生命計畫。所以約瑟最後才能說出上帝美好的旨意是藉由他拯救許多人的生命。</w:t>
      </w:r>
      <w:r>
        <w:rPr>
          <w:rFonts w:hint="eastAsia"/>
        </w:rPr>
        <w:t>(</w:t>
      </w:r>
      <w:r>
        <w:rPr>
          <w:rFonts w:hint="eastAsia"/>
        </w:rPr>
        <w:t>出</w:t>
      </w:r>
      <w:r>
        <w:rPr>
          <w:rFonts w:hint="eastAsia"/>
        </w:rPr>
        <w:t xml:space="preserve">45:5-7) </w:t>
      </w:r>
    </w:p>
    <w:p w:rsidR="006C1C15" w:rsidRDefault="006C1C15" w:rsidP="006C1C15">
      <w:pPr>
        <w:ind w:left="180" w:hangingChars="75" w:hanging="180"/>
        <w:jc w:val="both"/>
      </w:pPr>
      <w:r w:rsidRPr="00EE1068">
        <w:rPr>
          <w:rFonts w:asciiTheme="minorHAnsi" w:hAnsiTheme="minorHAnsi" w:cstheme="minorHAnsi"/>
        </w:rPr>
        <w:t>4.</w:t>
      </w:r>
      <w:r w:rsidRPr="006B032D">
        <w:rPr>
          <w:rFonts w:hint="eastAsia"/>
        </w:rPr>
        <w:t>許多生活中的難處、</w:t>
      </w:r>
      <w:r>
        <w:rPr>
          <w:rFonts w:hint="eastAsia"/>
        </w:rPr>
        <w:t>婚姻關係的破裂、往往和我們驕傲的態度有關。</w:t>
      </w:r>
      <w:r w:rsidRPr="00BF42CB">
        <w:rPr>
          <w:rFonts w:hint="eastAsia"/>
        </w:rPr>
        <w:t>人</w:t>
      </w:r>
      <w:r>
        <w:rPr>
          <w:rFonts w:hint="eastAsia"/>
        </w:rPr>
        <w:t>要</w:t>
      </w:r>
      <w:r w:rsidRPr="00BF42CB">
        <w:rPr>
          <w:rFonts w:hint="eastAsia"/>
        </w:rPr>
        <w:t>先</w:t>
      </w:r>
      <w:r>
        <w:rPr>
          <w:rFonts w:hint="eastAsia"/>
        </w:rPr>
        <w:t>清除</w:t>
      </w:r>
      <w:r>
        <w:rPr>
          <w:rFonts w:hint="eastAsia"/>
          <w:bCs/>
        </w:rPr>
        <w:t>「驕傲」的態度，對神對人都心存謙卑，才能</w:t>
      </w:r>
      <w:r w:rsidRPr="00741470">
        <w:rPr>
          <w:rFonts w:hint="eastAsia"/>
          <w:bCs/>
        </w:rPr>
        <w:t>要活出上帝美好的命定</w:t>
      </w:r>
      <w:r w:rsidRPr="00D61C26">
        <w:rPr>
          <w:rFonts w:hint="eastAsia"/>
        </w:rPr>
        <w:t>。</w:t>
      </w:r>
      <w:r>
        <w:rPr>
          <w:rFonts w:hint="eastAsia"/>
        </w:rPr>
        <w:t>上帝向我們所懷念原是賜平安的意念，不是降災禍的意念。上帝賜給我們婚姻，與所愛的伴侶組成家庭，祂的目的是要我們享受婚姻，決不是命定人離婚。生活中任何不平安的事，是催促我們尋求祂的鬧鐘。讓我們都願意對付生命中的驕傲，向上帝俯伏說：上帝啊！請祢動手修剪我，使我成為祢想要的樣式，讓我能活出祢希望的樣式，成就祢對我生命中的美好旨意。</w:t>
      </w:r>
    </w:p>
    <w:p w:rsidR="006C1C15" w:rsidRDefault="006C1C15" w:rsidP="006C1C15">
      <w:pPr>
        <w:widowControl/>
        <w:shd w:val="clear" w:color="auto" w:fill="FFFFFF"/>
        <w:spacing w:beforeLines="50" w:before="180" w:line="320" w:lineRule="exact"/>
        <w:jc w:val="center"/>
        <w:rPr>
          <w:rFonts w:asciiTheme="minorEastAsia" w:eastAsiaTheme="minorEastAsia" w:hAnsiTheme="minorEastAsia" w:hint="eastAsia"/>
          <w:b/>
        </w:rPr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</w:t>
      </w:r>
      <w:r>
        <w:rPr>
          <w:rFonts w:hint="eastAsia"/>
          <w:sz w:val="18"/>
          <w:szCs w:val="18"/>
        </w:rPr>
        <w:t>6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09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C1C15" w:rsidRDefault="006C1C15" w:rsidP="005D69DF">
      <w:pPr>
        <w:rPr>
          <w:rFonts w:asciiTheme="minorEastAsia" w:eastAsiaTheme="minorEastAsia" w:hAnsiTheme="minorEastAsia" w:hint="eastAsia"/>
          <w:b/>
        </w:rPr>
      </w:pPr>
    </w:p>
    <w:sectPr w:rsidR="006C1C15" w:rsidSect="003A46B3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9F9" w:rsidRDefault="008E79F9" w:rsidP="00F15799">
      <w:r>
        <w:separator/>
      </w:r>
    </w:p>
  </w:endnote>
  <w:endnote w:type="continuationSeparator" w:id="0">
    <w:p w:rsidR="008E79F9" w:rsidRDefault="008E79F9" w:rsidP="00F1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2A1EAB-3C01-434C-9E1C-4EF16E7E9909}"/>
    <w:embedBold r:id="rId2" w:subsetted="1" w:fontKey="{FAA85A06-F7BE-427B-8D1B-11D56FFB5F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1C2A598F-3E15-4CFA-B357-3533749B63E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4985E48A-610C-4D62-8242-69EFE6DC8DD7}"/>
    <w:embedBold r:id="rId5" w:subsetted="1" w:fontKey="{B540EDCE-2313-49F7-B21B-A67F23D9DF1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2E85F09F-2CE7-4C52-A2C4-8B7FC80BD756}"/>
    <w:embedBold r:id="rId7" w:subsetted="1" w:fontKey="{25D9041A-470B-4A82-8E7C-3D015B501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0AF1CFCB-AA4F-4965-B918-DEEA10B9EF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280" w:rsidRPr="006E5A3D" w:rsidRDefault="006B4280" w:rsidP="006B4280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6B4280" w:rsidRPr="00FB3D9D" w:rsidRDefault="006B4280" w:rsidP="006B4280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6C1C15" w:rsidRPr="006C1C15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  <w:p w:rsidR="006B4280" w:rsidRPr="006B4280" w:rsidRDefault="006B42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9F9" w:rsidRDefault="008E79F9" w:rsidP="00F15799">
      <w:r>
        <w:separator/>
      </w:r>
    </w:p>
  </w:footnote>
  <w:footnote w:type="continuationSeparator" w:id="0">
    <w:p w:rsidR="008E79F9" w:rsidRDefault="008E79F9" w:rsidP="00F15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02D9B"/>
    <w:multiLevelType w:val="hybridMultilevel"/>
    <w:tmpl w:val="F08A66D6"/>
    <w:lvl w:ilvl="0" w:tplc="31F4D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6B3"/>
    <w:rsid w:val="00007E58"/>
    <w:rsid w:val="0002056C"/>
    <w:rsid w:val="0003162E"/>
    <w:rsid w:val="00041E6E"/>
    <w:rsid w:val="00071745"/>
    <w:rsid w:val="00072F2F"/>
    <w:rsid w:val="00094A0B"/>
    <w:rsid w:val="000A65C4"/>
    <w:rsid w:val="000B61E6"/>
    <w:rsid w:val="000D5487"/>
    <w:rsid w:val="0010115F"/>
    <w:rsid w:val="0013589A"/>
    <w:rsid w:val="001517DE"/>
    <w:rsid w:val="00163213"/>
    <w:rsid w:val="001A6570"/>
    <w:rsid w:val="001B1FF7"/>
    <w:rsid w:val="001C16F4"/>
    <w:rsid w:val="001F2B26"/>
    <w:rsid w:val="00203C2B"/>
    <w:rsid w:val="00205F88"/>
    <w:rsid w:val="00206846"/>
    <w:rsid w:val="0021356E"/>
    <w:rsid w:val="00217AA7"/>
    <w:rsid w:val="00234926"/>
    <w:rsid w:val="00253BBE"/>
    <w:rsid w:val="002715FF"/>
    <w:rsid w:val="002D4DCF"/>
    <w:rsid w:val="002F727F"/>
    <w:rsid w:val="003111B0"/>
    <w:rsid w:val="0031258B"/>
    <w:rsid w:val="00320695"/>
    <w:rsid w:val="00322C8B"/>
    <w:rsid w:val="003253F4"/>
    <w:rsid w:val="00363129"/>
    <w:rsid w:val="00373E48"/>
    <w:rsid w:val="003A4579"/>
    <w:rsid w:val="003A46B3"/>
    <w:rsid w:val="003C1E3D"/>
    <w:rsid w:val="003D7DBB"/>
    <w:rsid w:val="00411592"/>
    <w:rsid w:val="004340A4"/>
    <w:rsid w:val="0043492B"/>
    <w:rsid w:val="004372D0"/>
    <w:rsid w:val="004421CE"/>
    <w:rsid w:val="004504C0"/>
    <w:rsid w:val="00453030"/>
    <w:rsid w:val="00457D2A"/>
    <w:rsid w:val="00481A4D"/>
    <w:rsid w:val="004D69BE"/>
    <w:rsid w:val="004E792A"/>
    <w:rsid w:val="004F3CAC"/>
    <w:rsid w:val="0053294E"/>
    <w:rsid w:val="00536449"/>
    <w:rsid w:val="00566886"/>
    <w:rsid w:val="00567679"/>
    <w:rsid w:val="00594E19"/>
    <w:rsid w:val="005B4349"/>
    <w:rsid w:val="005B59B2"/>
    <w:rsid w:val="005D69DF"/>
    <w:rsid w:val="006114ED"/>
    <w:rsid w:val="006119F2"/>
    <w:rsid w:val="00620BA6"/>
    <w:rsid w:val="00625B7F"/>
    <w:rsid w:val="00645B7B"/>
    <w:rsid w:val="00646CF7"/>
    <w:rsid w:val="006516AD"/>
    <w:rsid w:val="006541C8"/>
    <w:rsid w:val="006676EE"/>
    <w:rsid w:val="00670B1B"/>
    <w:rsid w:val="00686893"/>
    <w:rsid w:val="006B032D"/>
    <w:rsid w:val="006B3768"/>
    <w:rsid w:val="006B4280"/>
    <w:rsid w:val="006C1C15"/>
    <w:rsid w:val="006C2D3D"/>
    <w:rsid w:val="006E6747"/>
    <w:rsid w:val="00714688"/>
    <w:rsid w:val="00721E35"/>
    <w:rsid w:val="00741470"/>
    <w:rsid w:val="00794ACE"/>
    <w:rsid w:val="007B283C"/>
    <w:rsid w:val="007D1BE5"/>
    <w:rsid w:val="007E7237"/>
    <w:rsid w:val="00807F5A"/>
    <w:rsid w:val="00827BA2"/>
    <w:rsid w:val="008E79F9"/>
    <w:rsid w:val="00957ED0"/>
    <w:rsid w:val="00963D83"/>
    <w:rsid w:val="009837CD"/>
    <w:rsid w:val="009B131F"/>
    <w:rsid w:val="009B2C1D"/>
    <w:rsid w:val="009C2D63"/>
    <w:rsid w:val="00A42909"/>
    <w:rsid w:val="00A61EBC"/>
    <w:rsid w:val="00A749EE"/>
    <w:rsid w:val="00AC0291"/>
    <w:rsid w:val="00AD7F40"/>
    <w:rsid w:val="00AE0CE9"/>
    <w:rsid w:val="00B24FDF"/>
    <w:rsid w:val="00B47260"/>
    <w:rsid w:val="00B65CC6"/>
    <w:rsid w:val="00B8338D"/>
    <w:rsid w:val="00B94C33"/>
    <w:rsid w:val="00BA13F9"/>
    <w:rsid w:val="00BB00C5"/>
    <w:rsid w:val="00BC2255"/>
    <w:rsid w:val="00BD53AA"/>
    <w:rsid w:val="00BD7EA6"/>
    <w:rsid w:val="00BE52B2"/>
    <w:rsid w:val="00BE645C"/>
    <w:rsid w:val="00BF42CB"/>
    <w:rsid w:val="00C07651"/>
    <w:rsid w:val="00C73826"/>
    <w:rsid w:val="00C93D1C"/>
    <w:rsid w:val="00CB176C"/>
    <w:rsid w:val="00CD2FF8"/>
    <w:rsid w:val="00CE6751"/>
    <w:rsid w:val="00D265D1"/>
    <w:rsid w:val="00D61C26"/>
    <w:rsid w:val="00D660B3"/>
    <w:rsid w:val="00DA313C"/>
    <w:rsid w:val="00DB6C43"/>
    <w:rsid w:val="00DB7F01"/>
    <w:rsid w:val="00DC3E2D"/>
    <w:rsid w:val="00DC70E3"/>
    <w:rsid w:val="00DD080A"/>
    <w:rsid w:val="00DE2A55"/>
    <w:rsid w:val="00E007CB"/>
    <w:rsid w:val="00E042FE"/>
    <w:rsid w:val="00E45C72"/>
    <w:rsid w:val="00E67506"/>
    <w:rsid w:val="00E77948"/>
    <w:rsid w:val="00E96D99"/>
    <w:rsid w:val="00E97D9F"/>
    <w:rsid w:val="00EB4787"/>
    <w:rsid w:val="00EE07AC"/>
    <w:rsid w:val="00F027DC"/>
    <w:rsid w:val="00F15799"/>
    <w:rsid w:val="00F25E00"/>
    <w:rsid w:val="00F62316"/>
    <w:rsid w:val="00F854CA"/>
    <w:rsid w:val="00FB6366"/>
    <w:rsid w:val="00FC2345"/>
    <w:rsid w:val="00FD051F"/>
    <w:rsid w:val="00FE2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F727F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F15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5799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5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5799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F727F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F15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5799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5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5799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30825-5711-4F4F-8BC8-F92BB511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633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cp:lastPrinted>2019-06-08T22:39:00Z</cp:lastPrinted>
  <dcterms:created xsi:type="dcterms:W3CDTF">2019-06-11T12:46:00Z</dcterms:created>
  <dcterms:modified xsi:type="dcterms:W3CDTF">2019-06-11T13:21:00Z</dcterms:modified>
</cp:coreProperties>
</file>