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855" w:rsidRPr="004B6855" w:rsidRDefault="004B6855" w:rsidP="004B6855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B6855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聽道的智慧</w:t>
      </w:r>
      <w:r w:rsidRPr="004B6855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4B6855" w:rsidRPr="00CD1538" w:rsidRDefault="004B6855" w:rsidP="004B6855">
      <w:pPr>
        <w:widowControl/>
        <w:spacing w:afterLines="50" w:after="180"/>
        <w:jc w:val="center"/>
        <w:rPr>
          <w:rFonts w:asciiTheme="minorEastAsia" w:hAnsiTheme="minorEastAsia"/>
          <w:b/>
          <w:szCs w:val="24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50130" w:rsidRPr="001259F4" w:rsidRDefault="00E50130" w:rsidP="00E50130">
      <w:pPr>
        <w:spacing w:beforeLines="100" w:before="36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330926">
        <w:rPr>
          <w:rFonts w:ascii="Times New Roman" w:eastAsia="新細明體" w:hAnsi="Times New Roman" w:hint="eastAsia"/>
          <w:b/>
          <w:szCs w:val="24"/>
        </w:rPr>
        <w:t>耶利米書廿六</w:t>
      </w:r>
      <w:r w:rsidRPr="00330926">
        <w:rPr>
          <w:rFonts w:ascii="Times New Roman" w:eastAsia="新細明體" w:hAnsi="Times New Roman" w:hint="eastAsia"/>
          <w:b/>
          <w:szCs w:val="24"/>
        </w:rPr>
        <w:t>11-24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E50130" w:rsidRDefault="00E50130" w:rsidP="00E50130">
      <w:r>
        <w:rPr>
          <w:rFonts w:hint="eastAsia"/>
        </w:rPr>
        <w:t>引言：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1.</w:t>
      </w:r>
      <w:r w:rsidRPr="00EB2EB2">
        <w:rPr>
          <w:rFonts w:hint="eastAsia"/>
        </w:rPr>
        <w:t>幾年</w:t>
      </w:r>
      <w:r>
        <w:rPr>
          <w:rFonts w:hint="eastAsia"/>
        </w:rPr>
        <w:t>前曾傳講一系列的聖經人物，不知大家還記得先知耶利米又被稱為什麼先知？哀哭的先知、流淚的先知。他為何而哭？因為他從上帝領受的信息，是猶大國即將亡國，以色列百姓對神的話不上心，聽了先知的信息，仍是文風不動，依然故我，所以註定亡國的命運。他憂國憂民而哀哭，寫下耶利米哀歌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2.</w:t>
      </w:r>
      <w:r>
        <w:rPr>
          <w:rFonts w:hint="eastAsia"/>
        </w:rPr>
        <w:t>這段經文的背景，大約在</w:t>
      </w:r>
      <w:r>
        <w:rPr>
          <w:rFonts w:hint="eastAsia"/>
        </w:rPr>
        <w:t>BC609</w:t>
      </w:r>
      <w:r>
        <w:rPr>
          <w:rFonts w:hint="eastAsia"/>
        </w:rPr>
        <w:t>年左右，廿六</w:t>
      </w:r>
      <w:r>
        <w:rPr>
          <w:rFonts w:hint="eastAsia"/>
        </w:rPr>
        <w:t>1</w:t>
      </w:r>
      <w:r w:rsidRPr="000117C6">
        <w:rPr>
          <w:rFonts w:ascii="標楷體" w:eastAsia="標楷體" w:hAnsi="標楷體" w:hint="eastAsia"/>
        </w:rPr>
        <w:t>猶大王約西亞的兒子約雅敬登基的時候，有這話從耶和華臨到耶利米說</w:t>
      </w:r>
      <w:r>
        <w:rPr>
          <w:rFonts w:hint="eastAsia"/>
        </w:rPr>
        <w:t>：……北國以色列已於</w:t>
      </w:r>
      <w:r>
        <w:rPr>
          <w:rFonts w:hint="eastAsia"/>
        </w:rPr>
        <w:t>BC722</w:t>
      </w:r>
      <w:r>
        <w:rPr>
          <w:rFonts w:hint="eastAsia"/>
        </w:rPr>
        <w:t>亡於亞述帝國，而當時的國際情勢，</w:t>
      </w:r>
      <w:r w:rsidRPr="00EB2EB2">
        <w:rPr>
          <w:rFonts w:hint="eastAsia"/>
        </w:rPr>
        <w:t>亞述帝國約於</w:t>
      </w:r>
      <w:r w:rsidRPr="00EB2EB2">
        <w:rPr>
          <w:rFonts w:hint="eastAsia"/>
        </w:rPr>
        <w:t>BC612</w:t>
      </w:r>
      <w:r w:rsidRPr="00EB2EB2">
        <w:rPr>
          <w:rFonts w:hint="eastAsia"/>
        </w:rPr>
        <w:t>年遭新巴比倫帝國所滅</w:t>
      </w:r>
      <w:r>
        <w:rPr>
          <w:rFonts w:hint="eastAsia"/>
        </w:rPr>
        <w:t>，埃及帝國趁機崛起，暫時成為掌管猶大的強權。而整個巴比倫勢力一直向西北擴張，猶大國如驚弓之鳥，囊中之物。那時猶大國內有兩大政治主張，一派主張與埃及聯手對抗巴比倫；另一派主張向巴比倫稱臣納貢，以求苟安。先知耶利米領受的信息是要猶大國先臣服巴比倫以求保命，等待七十年將可被擄歸回，這樣信息聽在猶大人耳中相當不是滋味，也為耶利米惹來殺身之禍，逃亡埃及。最終誠如先知所言，猶大國還是於</w:t>
      </w:r>
      <w:r>
        <w:rPr>
          <w:rFonts w:hint="eastAsia"/>
        </w:rPr>
        <w:t>BC586</w:t>
      </w:r>
      <w:r>
        <w:rPr>
          <w:rFonts w:hint="eastAsia"/>
        </w:rPr>
        <w:t>年亡於巴比倫。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今天讀的經文，正是以色列聽眾典型的反應，我們就從這些反應，來學習聽道的智慧。</w:t>
      </w:r>
    </w:p>
    <w:p w:rsidR="00E50130" w:rsidRPr="00A35F4E" w:rsidRDefault="00E50130" w:rsidP="00E50130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A35F4E">
        <w:rPr>
          <w:rFonts w:hint="eastAsia"/>
          <w:b/>
        </w:rPr>
        <w:t>「聽」信息完整的內容</w:t>
      </w:r>
      <w:r w:rsidRPr="00A35F4E">
        <w:rPr>
          <w:rFonts w:hint="eastAsia"/>
          <w:b/>
        </w:rPr>
        <w:t xml:space="preserve"> </w:t>
      </w:r>
    </w:p>
    <w:p w:rsidR="00E50130" w:rsidRDefault="00E50130" w:rsidP="00E50130">
      <w:pPr>
        <w:spacing w:line="400" w:lineRule="exact"/>
        <w:ind w:leftChars="-1" w:left="183" w:hangingChars="77" w:hanging="185"/>
        <w:jc w:val="both"/>
      </w:pPr>
      <w:r>
        <w:rPr>
          <w:rFonts w:cstheme="minorHAnsi" w:hint="eastAsia"/>
        </w:rPr>
        <w:t>1.</w:t>
      </w:r>
      <w:r>
        <w:rPr>
          <w:rFonts w:hint="eastAsia"/>
        </w:rPr>
        <w:t>請問這些祭司和先知為何動怒，聽不下去？因為耶利米預言聖殿和聖城將要荒蕪。</w:t>
      </w:r>
      <w:r w:rsidRPr="00C267AF">
        <w:rPr>
          <w:rFonts w:ascii="標楷體" w:eastAsia="標楷體" w:hAnsi="標楷體" w:hint="eastAsia"/>
        </w:rPr>
        <w:t>你為何托耶和華的名預言說，這殿必如示羅，這城必變為荒場無人居住呢？(</w:t>
      </w:r>
      <w:r w:rsidRPr="00EB2EB2">
        <w:rPr>
          <w:rFonts w:hint="eastAsia"/>
        </w:rPr>
        <w:t>v.9</w:t>
      </w:r>
      <w:r>
        <w:rPr>
          <w:rFonts w:hint="eastAsia"/>
        </w:rPr>
        <w:t>)</w:t>
      </w:r>
      <w:r w:rsidRPr="00EB2EB2">
        <w:rPr>
          <w:rFonts w:hint="eastAsia"/>
        </w:rPr>
        <w:t>示羅</w:t>
      </w:r>
      <w:r>
        <w:rPr>
          <w:rFonts w:hint="eastAsia"/>
        </w:rPr>
        <w:t>在士師時代是會幕聖所的所在地，但後來約櫃在那裏被非利士人所擄獲，示羅已不再是宗教中心。他們聽到自己的首都和聖殿都要遭厄運，心中相當不悅。猶太人總以為他們是上帝的選民，有上帝特別的祝福和保守；引以為榮的聖殿和聖城更是他們信仰與政治的中心，所以他們認定「聖殿與耶路撒冷一定不會毀滅」。先知豈可如此大不敬，咒詛這種悲慘的結局。</w:t>
      </w:r>
    </w:p>
    <w:p w:rsidR="00E50130" w:rsidRPr="00C267AF" w:rsidRDefault="00E50130" w:rsidP="00E50130">
      <w:pPr>
        <w:spacing w:line="400" w:lineRule="exact"/>
        <w:ind w:leftChars="-1" w:left="183" w:hangingChars="77" w:hanging="185"/>
        <w:jc w:val="both"/>
        <w:rPr>
          <w:rFonts w:ascii="標楷體" w:eastAsia="標楷體" w:hAnsi="標楷體"/>
        </w:rPr>
      </w:pPr>
      <w:r>
        <w:rPr>
          <w:rFonts w:hint="eastAsia"/>
        </w:rPr>
        <w:t>2.</w:t>
      </w:r>
      <w:r>
        <w:rPr>
          <w:rFonts w:hint="eastAsia"/>
        </w:rPr>
        <w:t>但，請問耶利米所傳講的信息，完整的內容是如何？</w:t>
      </w:r>
      <w:r w:rsidRPr="00C267AF">
        <w:rPr>
          <w:rFonts w:ascii="標楷體" w:eastAsia="標楷體" w:hAnsi="標楷體" w:hint="eastAsia"/>
        </w:rPr>
        <w:t>你要對他們說，耶和華如此說：『你們若不聽從我，不遵行我設立在你們面前的律法，不聽我從早起來差遣到你們那裏去我僕人眾先知的話（你們還是沒有聽從），我就必使這殿如示羅，使這城為地上萬國所咒詛的。』</w:t>
      </w:r>
      <w:r w:rsidRPr="00EB2EB2">
        <w:rPr>
          <w:rFonts w:hint="eastAsia"/>
        </w:rPr>
        <w:t>(v.4-6)</w:t>
      </w:r>
      <w:r>
        <w:rPr>
          <w:rFonts w:hint="eastAsia"/>
        </w:rPr>
        <w:t xml:space="preserve"> </w:t>
      </w:r>
      <w:r w:rsidRPr="0032001E">
        <w:rPr>
          <w:rFonts w:hint="eastAsia"/>
        </w:rPr>
        <w:t>所以</w:t>
      </w:r>
      <w:r w:rsidRPr="00EB2EB2">
        <w:rPr>
          <w:rFonts w:hint="eastAsia"/>
        </w:rPr>
        <w:t>v.13</w:t>
      </w:r>
      <w:r w:rsidRPr="0032001E">
        <w:rPr>
          <w:rFonts w:hint="eastAsia"/>
        </w:rPr>
        <w:t>重申重點：</w:t>
      </w:r>
      <w:r w:rsidRPr="00C267AF">
        <w:rPr>
          <w:rFonts w:ascii="標楷體" w:eastAsia="標楷體" w:hAnsi="標楷體" w:hint="eastAsia"/>
        </w:rPr>
        <w:t>現在要改正你們的行動作為，聽從耶和華－你們上帝的話，祂就必後悔，不將所說的災禍降與你們。</w:t>
      </w:r>
      <w:r w:rsidRPr="003A6D70">
        <w:rPr>
          <w:rFonts w:hint="eastAsia"/>
        </w:rPr>
        <w:t>整個信息的重點</w:t>
      </w:r>
      <w:r>
        <w:rPr>
          <w:rFonts w:hint="eastAsia"/>
        </w:rPr>
        <w:t>在哪裡？如果</w:t>
      </w:r>
      <w:r w:rsidRPr="00EB2EB2">
        <w:rPr>
          <w:rFonts w:hint="eastAsia"/>
        </w:rPr>
        <w:t>人悔改，上帝就不降災禍</w:t>
      </w:r>
      <w:r>
        <w:rPr>
          <w:rFonts w:hint="eastAsia"/>
        </w:rPr>
        <w:t>。這才是信息的重點。而大家搞錯重點了，自己先有不信的惡心，挑剔不合意的內容，所以聽了比沒聽的犯的錯更嚴重。</w:t>
      </w:r>
    </w:p>
    <w:p w:rsidR="00E50130" w:rsidRPr="00EB2EB2" w:rsidRDefault="00E50130" w:rsidP="00E50130">
      <w:pPr>
        <w:spacing w:line="400" w:lineRule="exact"/>
        <w:ind w:leftChars="-1" w:left="183" w:hangingChars="77" w:hanging="185"/>
        <w:jc w:val="both"/>
      </w:pPr>
      <w:r>
        <w:rPr>
          <w:rFonts w:hint="eastAsia"/>
        </w:rPr>
        <w:t>3. v.5</w:t>
      </w:r>
      <w:r w:rsidRPr="00C267AF">
        <w:rPr>
          <w:rFonts w:ascii="標楷體" w:eastAsia="標楷體" w:hAnsi="標楷體" w:hint="eastAsia"/>
        </w:rPr>
        <w:t>不聽我從早起來差遣到你們那裏去我僕人眾先知的話（你們還是沒有聽從）</w:t>
      </w:r>
      <w:r w:rsidRPr="00E43F48">
        <w:rPr>
          <w:rFonts w:hint="eastAsia"/>
        </w:rPr>
        <w:t>，</w:t>
      </w:r>
      <w:r>
        <w:rPr>
          <w:rFonts w:hint="eastAsia"/>
        </w:rPr>
        <w:t>這是整個問題的中心。因為上帝不是沒有警告過猶大人民，而是「一再地派遣」僕人—先知們去傳講，但是猶大人民「總是不聽」。真正的問題不是沒有聽見過，而是</w:t>
      </w:r>
      <w:r w:rsidRPr="00EB2EB2">
        <w:rPr>
          <w:rFonts w:hint="eastAsia"/>
        </w:rPr>
        <w:t>聽了，但卻拒絕</w:t>
      </w:r>
      <w:r>
        <w:rPr>
          <w:rFonts w:hint="eastAsia"/>
        </w:rPr>
        <w:t>！就</w:t>
      </w:r>
      <w:r w:rsidRPr="003857A6">
        <w:rPr>
          <w:rFonts w:hint="eastAsia"/>
        </w:rPr>
        <w:t>列王紀下廿三</w:t>
      </w:r>
      <w:r w:rsidRPr="003857A6">
        <w:rPr>
          <w:rFonts w:hint="eastAsia"/>
        </w:rPr>
        <w:t>37</w:t>
      </w:r>
      <w:r>
        <w:rPr>
          <w:rFonts w:hint="eastAsia"/>
        </w:rPr>
        <w:t>所記：</w:t>
      </w:r>
      <w:r w:rsidRPr="00C267AF">
        <w:rPr>
          <w:rFonts w:ascii="標楷體" w:eastAsia="標楷體" w:hAnsi="標楷體" w:hint="eastAsia"/>
        </w:rPr>
        <w:t>約雅敬行耶和華眼中看為惡的事，效法他列祖一切所行的</w:t>
      </w:r>
      <w:r w:rsidRPr="003857A6">
        <w:rPr>
          <w:rFonts w:hint="eastAsia"/>
        </w:rPr>
        <w:t>。約雅敬作王十一年之久，</w:t>
      </w:r>
      <w:r w:rsidRPr="00EB2EB2">
        <w:rPr>
          <w:rFonts w:hint="eastAsia"/>
        </w:rPr>
        <w:t>因為自己是行耶和</w:t>
      </w:r>
      <w:r w:rsidRPr="00EB2EB2">
        <w:rPr>
          <w:rFonts w:hint="eastAsia"/>
        </w:rPr>
        <w:lastRenderedPageBreak/>
        <w:t>華眼中看為惡事的人，才會拒絕上帝的僕人所傳講的信息，甚至對上帝的僕人採取嚴厲制裁的</w:t>
      </w:r>
      <w:r>
        <w:rPr>
          <w:rFonts w:hint="eastAsia"/>
        </w:rPr>
        <w:t>作為</w:t>
      </w:r>
      <w:r w:rsidRPr="00EB2EB2">
        <w:rPr>
          <w:rFonts w:hint="eastAsia"/>
        </w:rPr>
        <w:t>。</w:t>
      </w:r>
      <w:bookmarkStart w:id="0" w:name="_GoBack"/>
      <w:bookmarkEnd w:id="0"/>
    </w:p>
    <w:p w:rsidR="00E50130" w:rsidRDefault="00E50130" w:rsidP="00E50130">
      <w:pPr>
        <w:spacing w:line="400" w:lineRule="exact"/>
        <w:ind w:leftChars="-1" w:left="183" w:hangingChars="77" w:hanging="185"/>
        <w:jc w:val="both"/>
      </w:pPr>
      <w:r w:rsidRPr="00C267AF">
        <w:rPr>
          <w:rFonts w:eastAsia="標楷體" w:cstheme="minorHAnsi"/>
        </w:rPr>
        <w:t>4.</w:t>
      </w:r>
      <w:r w:rsidRPr="00C267AF">
        <w:rPr>
          <w:rFonts w:ascii="標楷體" w:eastAsia="標楷體" w:hAnsi="標楷體" w:hint="eastAsia"/>
        </w:rPr>
        <w:t>所以你們要脫去一切的污穢和盈餘的邪惡，存溫柔的心領受那所栽種的道，就是能救你們靈魂的道</w:t>
      </w:r>
      <w:r w:rsidRPr="00B90E3D">
        <w:rPr>
          <w:rFonts w:hint="eastAsia"/>
        </w:rPr>
        <w:t>。</w:t>
      </w:r>
      <w:r>
        <w:rPr>
          <w:rFonts w:hint="eastAsia"/>
        </w:rPr>
        <w:t>雅各書一</w:t>
      </w:r>
      <w:r>
        <w:rPr>
          <w:rFonts w:hint="eastAsia"/>
        </w:rPr>
        <w:t xml:space="preserve">21 </w:t>
      </w:r>
      <w:r>
        <w:rPr>
          <w:rFonts w:hint="eastAsia"/>
        </w:rPr>
        <w:t>聽道的先存態度是願意離棄罪順服神，才有可能聽得進去完整的信息。若不想改變自己，不想處理罪的生活，所有上帝的道一定與你格格不入，讓你聽了不舒服，甚至激怒你。「聽道」不能憑喜好斷章取義，或是根據自己的主觀價值在聽道，只喜歡祝福和安慰性的講道，</w:t>
      </w:r>
      <w:r w:rsidRPr="00E81F5D">
        <w:rPr>
          <w:rFonts w:hint="eastAsia"/>
        </w:rPr>
        <w:t>不</w:t>
      </w:r>
      <w:r>
        <w:rPr>
          <w:rFonts w:hint="eastAsia"/>
        </w:rPr>
        <w:t>喜歡聽</w:t>
      </w:r>
      <w:r w:rsidRPr="00E81F5D">
        <w:rPr>
          <w:rFonts w:hint="eastAsia"/>
        </w:rPr>
        <w:t>有</w:t>
      </w:r>
      <w:r>
        <w:rPr>
          <w:rFonts w:hint="eastAsia"/>
        </w:rPr>
        <w:t>警戒、要求付代價的信息。若</w:t>
      </w:r>
      <w:r w:rsidRPr="0020010E">
        <w:rPr>
          <w:rFonts w:hint="eastAsia"/>
        </w:rPr>
        <w:t>選擇性地聽道</w:t>
      </w:r>
      <w:r w:rsidRPr="00E81F5D">
        <w:rPr>
          <w:rFonts w:hint="eastAsia"/>
        </w:rPr>
        <w:t>，不合自己意思的，就聽不下去</w:t>
      </w:r>
      <w:r>
        <w:rPr>
          <w:rFonts w:hint="eastAsia"/>
        </w:rPr>
        <w:t>，往往在真理上無法紮根，也失去上帝真實的祝福</w:t>
      </w:r>
      <w:r w:rsidRPr="00E81F5D">
        <w:rPr>
          <w:rFonts w:hint="eastAsia"/>
        </w:rPr>
        <w:t>。</w:t>
      </w:r>
      <w:r w:rsidRPr="0020010E">
        <w:rPr>
          <w:rFonts w:hint="eastAsia"/>
        </w:rPr>
        <w:t>會不會</w:t>
      </w:r>
      <w:r w:rsidRPr="00907EF6">
        <w:rPr>
          <w:rFonts w:hint="eastAsia"/>
        </w:rPr>
        <w:t>聽話決定了人際關係的好跟壞</w:t>
      </w:r>
      <w:r>
        <w:rPr>
          <w:rFonts w:hint="eastAsia"/>
        </w:rPr>
        <w:t>；</w:t>
      </w:r>
      <w:r w:rsidRPr="00907EF6">
        <w:rPr>
          <w:rFonts w:hint="eastAsia"/>
        </w:rPr>
        <w:t>我們會不會聽上帝的話，會決定我們跟上帝的關係，也</w:t>
      </w:r>
      <w:r>
        <w:rPr>
          <w:rFonts w:hint="eastAsia"/>
        </w:rPr>
        <w:t>就</w:t>
      </w:r>
      <w:r w:rsidRPr="00907EF6">
        <w:rPr>
          <w:rFonts w:hint="eastAsia"/>
        </w:rPr>
        <w:t>決定我們</w:t>
      </w:r>
      <w:r>
        <w:rPr>
          <w:rFonts w:hint="eastAsia"/>
        </w:rPr>
        <w:t>得福得禍</w:t>
      </w:r>
      <w:r w:rsidRPr="00907EF6">
        <w:rPr>
          <w:rFonts w:hint="eastAsia"/>
        </w:rPr>
        <w:t>的命運！</w:t>
      </w:r>
    </w:p>
    <w:p w:rsidR="00E50130" w:rsidRPr="00A35F4E" w:rsidRDefault="00E50130" w:rsidP="00E50130">
      <w:pPr>
        <w:spacing w:beforeLines="50" w:before="180" w:afterLines="50" w:after="180"/>
        <w:rPr>
          <w:b/>
        </w:rPr>
      </w:pPr>
      <w:r w:rsidRPr="00A35F4E">
        <w:rPr>
          <w:rFonts w:hint="eastAsia"/>
          <w:b/>
        </w:rPr>
        <w:t>二</w:t>
      </w:r>
      <w:r w:rsidRPr="00A35F4E">
        <w:rPr>
          <w:rFonts w:asciiTheme="minorEastAsia" w:hAnsiTheme="minorEastAsia" w:hint="eastAsia"/>
          <w:b/>
        </w:rPr>
        <w:t>、</w:t>
      </w:r>
      <w:r w:rsidRPr="00A35F4E">
        <w:rPr>
          <w:rFonts w:hint="eastAsia"/>
          <w:b/>
        </w:rPr>
        <w:t>「行」信息指示的道路</w:t>
      </w:r>
      <w:r w:rsidRPr="00A35F4E">
        <w:rPr>
          <w:rFonts w:hint="eastAsia"/>
          <w:b/>
        </w:rPr>
        <w:t xml:space="preserve">   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1.</w:t>
      </w:r>
      <w:r>
        <w:rPr>
          <w:rFonts w:hint="eastAsia"/>
        </w:rPr>
        <w:t>對於聽了耶利米的信息，有不同反應的人，</w:t>
      </w:r>
      <w:r w:rsidRPr="0020010E">
        <w:rPr>
          <w:rFonts w:hint="eastAsia"/>
        </w:rPr>
        <w:t>有人發怒要殺他</w:t>
      </w:r>
      <w:r>
        <w:rPr>
          <w:rFonts w:hint="eastAsia"/>
        </w:rPr>
        <w:t>，好在有“</w:t>
      </w:r>
      <w:r w:rsidRPr="009935F4">
        <w:rPr>
          <w:rFonts w:ascii="標楷體" w:eastAsia="標楷體" w:hAnsi="標楷體" w:hint="eastAsia"/>
        </w:rPr>
        <w:t>沙番的兒子亞希甘，保護耶利米，不交在百姓手中治死他</w:t>
      </w:r>
      <w:r>
        <w:rPr>
          <w:rFonts w:hint="eastAsia"/>
        </w:rPr>
        <w:t>。”</w:t>
      </w:r>
      <w:r>
        <w:rPr>
          <w:rFonts w:hint="eastAsia"/>
        </w:rPr>
        <w:t xml:space="preserve">v.24 </w:t>
      </w:r>
      <w:r>
        <w:rPr>
          <w:rFonts w:hint="eastAsia"/>
        </w:rPr>
        <w:t>所以也有人是聽他的。</w:t>
      </w:r>
      <w:r>
        <w:rPr>
          <w:rFonts w:hint="eastAsia"/>
        </w:rPr>
        <w:t>v.16-19</w:t>
      </w:r>
      <w:r>
        <w:rPr>
          <w:rFonts w:hint="eastAsia"/>
        </w:rPr>
        <w:t>是一批挺耶利米的人，他們舉出一件史實，</w:t>
      </w:r>
      <w:r w:rsidRPr="0020010E">
        <w:rPr>
          <w:rFonts w:hint="eastAsia"/>
        </w:rPr>
        <w:t>v.18-19</w:t>
      </w:r>
      <w:r w:rsidRPr="009935F4">
        <w:rPr>
          <w:rFonts w:ascii="標楷體" w:eastAsia="標楷體" w:hAnsi="標楷體" w:hint="eastAsia"/>
        </w:rPr>
        <w:t>當猶大王希西家的日子，有摩利沙人彌迦對猶大眾人預言說：萬軍之耶和華如此說：錫安必被耕種像一塊田；耶路撒冷必變為亂堆；這殿的山必像叢林的高處。猶大王希西家和猶大眾人豈是把他治死呢？希西家豈不是敬畏耶和華、懇求他的恩嗎？耶和華就後悔，不把自己所說的災禍降與他們。 若治死這人，我們就作了大惡，自害己命。</w:t>
      </w:r>
      <w:r w:rsidRPr="00D75939">
        <w:rPr>
          <w:rFonts w:hint="eastAsia"/>
        </w:rPr>
        <w:t>這事</w:t>
      </w:r>
      <w:r>
        <w:rPr>
          <w:rFonts w:hint="eastAsia"/>
        </w:rPr>
        <w:t>發生在七十年前，先知彌迦向猶大國發出警告的話，</w:t>
      </w:r>
      <w:r w:rsidRPr="00D75939">
        <w:rPr>
          <w:rFonts w:hint="eastAsia"/>
        </w:rPr>
        <w:t>那時希西家王和猶大人民並沒有處死彌迦。希西家</w:t>
      </w:r>
      <w:r>
        <w:rPr>
          <w:rFonts w:hint="eastAsia"/>
        </w:rPr>
        <w:t>王</w:t>
      </w:r>
      <w:r w:rsidRPr="00D75939">
        <w:rPr>
          <w:rFonts w:hint="eastAsia"/>
        </w:rPr>
        <w:t>反而</w:t>
      </w:r>
      <w:r>
        <w:rPr>
          <w:rFonts w:hint="eastAsia"/>
        </w:rPr>
        <w:t>因此</w:t>
      </w:r>
      <w:r w:rsidRPr="00D75939">
        <w:rPr>
          <w:rFonts w:hint="eastAsia"/>
        </w:rPr>
        <w:t>敬畏上</w:t>
      </w:r>
      <w:r>
        <w:rPr>
          <w:rFonts w:hint="eastAsia"/>
        </w:rPr>
        <w:t>帝</w:t>
      </w:r>
      <w:r w:rsidRPr="00D75939">
        <w:rPr>
          <w:rFonts w:hint="eastAsia"/>
        </w:rPr>
        <w:t>，</w:t>
      </w:r>
      <w:r>
        <w:rPr>
          <w:rFonts w:hint="eastAsia"/>
        </w:rPr>
        <w:t>祈求赦罪，</w:t>
      </w:r>
      <w:r w:rsidRPr="00D75939">
        <w:rPr>
          <w:rFonts w:hint="eastAsia"/>
        </w:rPr>
        <w:t>贏得了上主的歡心，沒有把原定的災難降在他們身上。</w:t>
      </w:r>
      <w:r>
        <w:rPr>
          <w:rFonts w:hint="eastAsia"/>
        </w:rPr>
        <w:t>因這樣的歷史見證，他們呼籲百姓當聽從先知的話，不可殺先知，免得害了自己。因</w:t>
      </w:r>
      <w:r w:rsidRPr="0020010E">
        <w:rPr>
          <w:rFonts w:hint="eastAsia"/>
        </w:rPr>
        <w:t>聽道後的行動決定禍福的定局</w:t>
      </w:r>
      <w:r>
        <w:rPr>
          <w:rFonts w:hint="eastAsia"/>
        </w:rPr>
        <w:t>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2.</w:t>
      </w:r>
      <w:r>
        <w:rPr>
          <w:rFonts w:hint="eastAsia"/>
        </w:rPr>
        <w:t>希西家王對先知信息的反應，與</w:t>
      </w:r>
      <w:r w:rsidRPr="0020010E">
        <w:rPr>
          <w:rFonts w:hint="eastAsia"/>
        </w:rPr>
        <w:t>v.20-23</w:t>
      </w:r>
      <w:r>
        <w:rPr>
          <w:rFonts w:hint="eastAsia"/>
        </w:rPr>
        <w:t>約雅敬王的反應完全相反。這兩段記錄是個對比，一位敬畏上帝的希西家王，聽從先知彌迦警告的話，立即悔改了，得以免除大禍。相反的，心中背棄上帝的約雅敬王，厭惡上帝僕人的話，甚至要殺死上帝的僕人，用盡方法從國外</w:t>
      </w:r>
      <w:r>
        <w:rPr>
          <w:rFonts w:hint="eastAsia"/>
        </w:rPr>
        <w:t>(</w:t>
      </w:r>
      <w:r>
        <w:rPr>
          <w:rFonts w:hint="eastAsia"/>
        </w:rPr>
        <w:t>埃及</w:t>
      </w:r>
      <w:r>
        <w:rPr>
          <w:rFonts w:hint="eastAsia"/>
        </w:rPr>
        <w:t>)</w:t>
      </w:r>
      <w:r>
        <w:rPr>
          <w:rFonts w:hint="eastAsia"/>
        </w:rPr>
        <w:t>逮捕先知烏利亞回國來治死他。也因此種下亡國的命運。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「聽道」是為了行道，不只是禮拜程序中的一段節目，</w:t>
      </w:r>
      <w:r w:rsidRPr="0020010E">
        <w:rPr>
          <w:rFonts w:hint="eastAsia"/>
        </w:rPr>
        <w:t>能應用信息的行動，才能顯明信仰</w:t>
      </w:r>
      <w:r>
        <w:rPr>
          <w:rFonts w:hint="eastAsia"/>
        </w:rPr>
        <w:t>。雅各書說：</w:t>
      </w:r>
      <w:r w:rsidRPr="00D75939">
        <w:rPr>
          <w:rFonts w:hint="eastAsia"/>
        </w:rPr>
        <w:t>聽道而不行道，就是自己欺哄自己。有如一個人照了鏡子，雖已看出頭髮太亂，</w:t>
      </w:r>
      <w:r>
        <w:rPr>
          <w:rFonts w:hint="eastAsia"/>
        </w:rPr>
        <w:t>臉上有髒物了，</w:t>
      </w:r>
      <w:r w:rsidRPr="00D75939">
        <w:rPr>
          <w:rFonts w:hint="eastAsia"/>
        </w:rPr>
        <w:t>需要梳理一下，但他卻不梳</w:t>
      </w:r>
      <w:r>
        <w:rPr>
          <w:rFonts w:hint="eastAsia"/>
        </w:rPr>
        <w:t>不清理</w:t>
      </w:r>
      <w:r w:rsidRPr="00D75939">
        <w:rPr>
          <w:rFonts w:hint="eastAsia"/>
        </w:rPr>
        <w:t>，這</w:t>
      </w:r>
      <w:r>
        <w:rPr>
          <w:rFonts w:hint="eastAsia"/>
        </w:rPr>
        <w:t>樣照</w:t>
      </w:r>
      <w:r w:rsidRPr="00D75939">
        <w:rPr>
          <w:rFonts w:hint="eastAsia"/>
        </w:rPr>
        <w:t>鏡子對他就毫無用處了。當信徒讀聖經</w:t>
      </w:r>
      <w:r>
        <w:rPr>
          <w:rFonts w:hint="eastAsia"/>
        </w:rPr>
        <w:t>或聽道後</w:t>
      </w:r>
      <w:r w:rsidRPr="00D75939">
        <w:rPr>
          <w:rFonts w:hint="eastAsia"/>
        </w:rPr>
        <w:t>，但卻不實行</w:t>
      </w:r>
      <w:r>
        <w:rPr>
          <w:rFonts w:hint="eastAsia"/>
        </w:rPr>
        <w:t>所知道的道</w:t>
      </w:r>
      <w:r w:rsidRPr="00D75939">
        <w:rPr>
          <w:rFonts w:hint="eastAsia"/>
        </w:rPr>
        <w:t>，聖經</w:t>
      </w:r>
      <w:r>
        <w:rPr>
          <w:rFonts w:hint="eastAsia"/>
        </w:rPr>
        <w:t>道理</w:t>
      </w:r>
      <w:r w:rsidRPr="00D75939">
        <w:rPr>
          <w:rFonts w:hint="eastAsia"/>
        </w:rPr>
        <w:t>就好像這面鏡子對他起不了作用了。</w:t>
      </w:r>
      <w:r>
        <w:rPr>
          <w:rFonts w:hint="eastAsia"/>
        </w:rPr>
        <w:t>單以聽道為滿足的人，認為自己的信仰生活就已經夠了，這樣子的想法是自我欺騙，是虛幻的自我感覺良好，沒有更新、沒有改變。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eastAsia="標楷體" w:cstheme="minorHAnsi" w:hint="eastAsia"/>
        </w:rPr>
        <w:t>4.</w:t>
      </w:r>
      <w:r w:rsidRPr="009935F4">
        <w:rPr>
          <w:rFonts w:ascii="標楷體" w:eastAsia="標楷體" w:hAnsi="標楷體" w:hint="eastAsia"/>
        </w:rPr>
        <w:t>惟有詳細察看那全備，使人自由之律法的，並且時常如此，這人既不是聽了就忘，乃是實在行出來，就在他所行的事上必然得福</w:t>
      </w:r>
      <w:r w:rsidRPr="00826364">
        <w:rPr>
          <w:rFonts w:hint="eastAsia"/>
        </w:rPr>
        <w:t>。</w:t>
      </w:r>
      <w:r w:rsidRPr="00826364">
        <w:rPr>
          <w:rFonts w:hint="eastAsia"/>
        </w:rPr>
        <w:t>(</w:t>
      </w:r>
      <w:r w:rsidRPr="00826364">
        <w:rPr>
          <w:rFonts w:hint="eastAsia"/>
        </w:rPr>
        <w:t>雅</w:t>
      </w:r>
      <w:r>
        <w:rPr>
          <w:rFonts w:hint="eastAsia"/>
        </w:rPr>
        <w:t>一</w:t>
      </w:r>
      <w:r w:rsidRPr="00826364">
        <w:rPr>
          <w:rFonts w:hint="eastAsia"/>
        </w:rPr>
        <w:t>25)</w:t>
      </w:r>
      <w:r w:rsidRPr="00826364">
        <w:rPr>
          <w:rFonts w:hint="eastAsia"/>
        </w:rPr>
        <w:t>一個真正的信仰表現，不在於你</w:t>
      </w:r>
      <w:r>
        <w:rPr>
          <w:rFonts w:hint="eastAsia"/>
        </w:rPr>
        <w:t>聽</w:t>
      </w:r>
      <w:r w:rsidRPr="00826364">
        <w:rPr>
          <w:rFonts w:hint="eastAsia"/>
        </w:rPr>
        <w:t>了多少道理，了解多少教理，而在於你是不是</w:t>
      </w:r>
      <w:r>
        <w:rPr>
          <w:rFonts w:hint="eastAsia"/>
        </w:rPr>
        <w:t>真實行出所聽的道</w:t>
      </w:r>
      <w:r w:rsidRPr="00826364">
        <w:rPr>
          <w:rFonts w:hint="eastAsia"/>
        </w:rPr>
        <w:t>。</w:t>
      </w:r>
      <w:r>
        <w:rPr>
          <w:rFonts w:hint="eastAsia"/>
        </w:rPr>
        <w:t>聽道又行道的人才是智慧的人，生命是蒙福的。</w:t>
      </w:r>
      <w:r w:rsidRPr="0020010E">
        <w:rPr>
          <w:rFonts w:hint="eastAsia"/>
        </w:rPr>
        <w:t>耶穌</w:t>
      </w:r>
      <w:r>
        <w:rPr>
          <w:rFonts w:hint="eastAsia"/>
        </w:rPr>
        <w:t>曾比喻一個聽道不行道的人，是自己欺騙自己，好像無知的人把房子建造在沙土上，在試煉的日子不堪一擊，隨即倒塌；聽道又行道的人，如同把房子建造在磐石上，經得起人生風暴的試驗，他的生命堅定安穩，才是個蒙福的人。</w:t>
      </w:r>
    </w:p>
    <w:p w:rsidR="00E50130" w:rsidRDefault="00E50130" w:rsidP="00E50130">
      <w:pPr>
        <w:widowControl/>
        <w:rPr>
          <w:b/>
        </w:rPr>
      </w:pPr>
      <w:r>
        <w:rPr>
          <w:b/>
        </w:rPr>
        <w:br w:type="page"/>
      </w:r>
    </w:p>
    <w:p w:rsidR="00E50130" w:rsidRPr="00A35F4E" w:rsidRDefault="00E50130" w:rsidP="00E50130">
      <w:pPr>
        <w:spacing w:beforeLines="50" w:before="180" w:afterLines="50" w:after="180"/>
        <w:rPr>
          <w:b/>
        </w:rPr>
      </w:pPr>
      <w:r w:rsidRPr="00A35F4E">
        <w:rPr>
          <w:rFonts w:hint="eastAsia"/>
          <w:b/>
        </w:rPr>
        <w:lastRenderedPageBreak/>
        <w:t>三</w:t>
      </w:r>
      <w:r w:rsidRPr="00A35F4E">
        <w:rPr>
          <w:rFonts w:asciiTheme="minorEastAsia" w:hAnsiTheme="minorEastAsia" w:hint="eastAsia"/>
          <w:b/>
        </w:rPr>
        <w:t>、</w:t>
      </w:r>
      <w:r w:rsidRPr="00A35F4E">
        <w:rPr>
          <w:rFonts w:hint="eastAsia"/>
          <w:b/>
        </w:rPr>
        <w:t>「察」信息的動機來源</w:t>
      </w:r>
      <w:r w:rsidRPr="00A35F4E">
        <w:rPr>
          <w:rFonts w:hint="eastAsia"/>
          <w:b/>
        </w:rPr>
        <w:t xml:space="preserve">   </w:t>
      </w:r>
    </w:p>
    <w:p w:rsidR="00E50130" w:rsidRPr="007A3500" w:rsidRDefault="00E50130" w:rsidP="00E50130">
      <w:pPr>
        <w:spacing w:line="400" w:lineRule="exact"/>
        <w:ind w:left="180" w:hangingChars="75" w:hanging="180"/>
        <w:jc w:val="both"/>
      </w:pPr>
      <w:r>
        <w:rPr>
          <w:rFonts w:hint="eastAsia"/>
        </w:rPr>
        <w:t xml:space="preserve">1. </w:t>
      </w:r>
      <w:r w:rsidRPr="002C70E9">
        <w:rPr>
          <w:rFonts w:hint="eastAsia"/>
        </w:rPr>
        <w:t>v.20-23</w:t>
      </w:r>
      <w:r>
        <w:rPr>
          <w:rFonts w:hint="eastAsia"/>
        </w:rPr>
        <w:t>提到</w:t>
      </w:r>
      <w:r w:rsidRPr="002C70E9">
        <w:rPr>
          <w:rFonts w:hint="eastAsia"/>
        </w:rPr>
        <w:t>另一位先知烏利亞傳講和耶利米</w:t>
      </w:r>
      <w:r>
        <w:rPr>
          <w:rFonts w:hint="eastAsia"/>
        </w:rPr>
        <w:t>同</w:t>
      </w:r>
      <w:r w:rsidRPr="002C70E9">
        <w:rPr>
          <w:rFonts w:hint="eastAsia"/>
        </w:rPr>
        <w:t>樣的信息，</w:t>
      </w:r>
      <w:r>
        <w:rPr>
          <w:rFonts w:hint="eastAsia"/>
        </w:rPr>
        <w:t>因懼怕被治死而逃到埃及，但約雅敬王還是派人去將他帶回，親手</w:t>
      </w:r>
      <w:r w:rsidRPr="002C70E9">
        <w:rPr>
          <w:rFonts w:hint="eastAsia"/>
        </w:rPr>
        <w:t>殺</w:t>
      </w:r>
      <w:r>
        <w:rPr>
          <w:rFonts w:hint="eastAsia"/>
        </w:rPr>
        <w:t>了烏利亞</w:t>
      </w:r>
      <w:r w:rsidRPr="002C70E9">
        <w:rPr>
          <w:rFonts w:hint="eastAsia"/>
        </w:rPr>
        <w:t>。</w:t>
      </w:r>
      <w:r>
        <w:rPr>
          <w:rFonts w:hint="eastAsia"/>
        </w:rPr>
        <w:t>當然</w:t>
      </w:r>
      <w:r w:rsidRPr="002C70E9">
        <w:rPr>
          <w:rFonts w:hint="eastAsia"/>
        </w:rPr>
        <w:t>先知</w:t>
      </w:r>
      <w:r>
        <w:rPr>
          <w:rFonts w:hint="eastAsia"/>
        </w:rPr>
        <w:t>耶利米身陷同樣亡命</w:t>
      </w:r>
      <w:r w:rsidRPr="002C70E9">
        <w:rPr>
          <w:rFonts w:hint="eastAsia"/>
        </w:rPr>
        <w:t>的</w:t>
      </w:r>
      <w:r>
        <w:rPr>
          <w:rFonts w:hint="eastAsia"/>
        </w:rPr>
        <w:t>危險</w:t>
      </w:r>
      <w:r w:rsidRPr="002C70E9">
        <w:rPr>
          <w:rFonts w:hint="eastAsia"/>
        </w:rPr>
        <w:t>處境。</w:t>
      </w:r>
      <w:r>
        <w:rPr>
          <w:rFonts w:hint="eastAsia"/>
        </w:rPr>
        <w:t>只是有人出手保護他，免於被殺的的結局</w:t>
      </w:r>
      <w:r>
        <w:rPr>
          <w:rFonts w:hint="eastAsia"/>
        </w:rPr>
        <w:t>(v.24)</w:t>
      </w:r>
      <w:r>
        <w:rPr>
          <w:rFonts w:hint="eastAsia"/>
        </w:rPr>
        <w:t>。在這之前，</w:t>
      </w:r>
      <w:r w:rsidRPr="007A3500">
        <w:rPr>
          <w:rFonts w:hint="eastAsia"/>
        </w:rPr>
        <w:t>先知耶利米</w:t>
      </w:r>
      <w:r>
        <w:rPr>
          <w:rFonts w:hint="eastAsia"/>
        </w:rPr>
        <w:t>清楚讓大家知道，</w:t>
      </w:r>
      <w:r w:rsidRPr="007A3500">
        <w:rPr>
          <w:rFonts w:hint="eastAsia"/>
        </w:rPr>
        <w:t>他乃是上帝的使者，上帝的使者被殺害，上帝絕對不會靜默不語</w:t>
      </w:r>
      <w:r>
        <w:rPr>
          <w:rFonts w:hint="eastAsia"/>
        </w:rPr>
        <w:t>(v.15)</w:t>
      </w:r>
      <w:r w:rsidRPr="007A3500">
        <w:rPr>
          <w:rFonts w:hint="eastAsia"/>
        </w:rPr>
        <w:t>。申命記</w:t>
      </w:r>
      <w:r>
        <w:rPr>
          <w:rFonts w:hint="eastAsia"/>
        </w:rPr>
        <w:t>卅二</w:t>
      </w:r>
      <w:r>
        <w:rPr>
          <w:rFonts w:hint="eastAsia"/>
        </w:rPr>
        <w:t>35</w:t>
      </w:r>
      <w:r w:rsidRPr="007A3500">
        <w:rPr>
          <w:rFonts w:hint="eastAsia"/>
        </w:rPr>
        <w:t>「</w:t>
      </w:r>
      <w:r w:rsidRPr="009935F4">
        <w:rPr>
          <w:rFonts w:ascii="標楷體" w:eastAsia="標楷體" w:hAnsi="標楷體" w:hint="eastAsia"/>
        </w:rPr>
        <w:t>主說，伸冤在我，我必報應。</w:t>
      </w:r>
      <w:r w:rsidRPr="007A3500">
        <w:rPr>
          <w:rFonts w:hint="eastAsia"/>
        </w:rPr>
        <w:t>」。先知們不必為自己所受的迫害伸冤，因為他們是上帝的僕人，上帝自會替他們伸冤。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2.</w:t>
      </w:r>
      <w:r>
        <w:rPr>
          <w:rFonts w:hint="eastAsia"/>
        </w:rPr>
        <w:t>信徒要察看傳講者的動機為何。耶利米知道自己傳講的內容必然沒有掌聲，但他未圖個人利益或顧慮安危，只是忠心傳達。</w:t>
      </w:r>
      <w:r w:rsidRPr="001944D3">
        <w:rPr>
          <w:rFonts w:hint="eastAsia"/>
        </w:rPr>
        <w:t>v.2</w:t>
      </w:r>
      <w:r w:rsidRPr="009935F4">
        <w:rPr>
          <w:rFonts w:ascii="標楷體" w:eastAsia="標楷體" w:hAnsi="標楷體" w:hint="eastAsia"/>
        </w:rPr>
        <w:t>耶和華如此說：你站在耶和華殿的院內，對猶大眾城邑的人，就是到耶和華殿來禮拜的，說我所吩咐你的一切話，一字不可刪減</w:t>
      </w:r>
      <w:r w:rsidRPr="001944D3">
        <w:rPr>
          <w:rFonts w:hint="eastAsia"/>
        </w:rPr>
        <w:t>。</w:t>
      </w:r>
      <w:r w:rsidRPr="00745D9E">
        <w:rPr>
          <w:rFonts w:hint="eastAsia"/>
        </w:rPr>
        <w:t>先知耶利米站在聖殿的院子對著民眾講話，且上帝的要求是不准「省略」任何一句話，這是作為先知</w:t>
      </w:r>
      <w:r>
        <w:rPr>
          <w:rFonts w:hint="eastAsia"/>
        </w:rPr>
        <w:t>很</w:t>
      </w:r>
      <w:r w:rsidRPr="00745D9E">
        <w:rPr>
          <w:rFonts w:hint="eastAsia"/>
        </w:rPr>
        <w:t>基本</w:t>
      </w:r>
      <w:r>
        <w:rPr>
          <w:rFonts w:hint="eastAsia"/>
        </w:rPr>
        <w:t>的本份，他所代表的乃是「上帝的代言人</w:t>
      </w:r>
      <w:r w:rsidRPr="00745D9E">
        <w:rPr>
          <w:rFonts w:hint="eastAsia"/>
        </w:rPr>
        <w:t>，代上帝轉達信息而已。</w:t>
      </w:r>
      <w:r>
        <w:rPr>
          <w:rFonts w:hint="eastAsia"/>
        </w:rPr>
        <w:t>先知耶利米很清楚地表示他所講的話，乃是上帝要他傳講的，並非是他個人所想的，或說民眾喜愛聽的話。</w:t>
      </w:r>
    </w:p>
    <w:p w:rsidR="00E50130" w:rsidRPr="007269F3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3.</w:t>
      </w:r>
      <w:r>
        <w:rPr>
          <w:rFonts w:hint="eastAsia"/>
        </w:rPr>
        <w:t>當耶利米被那些假先知、祭司逮捕受審時，他並沒有在危機中改變應該說的信息—人民要悔改認罪，才能得到上帝的憐憫，免除災難的來臨。</w:t>
      </w:r>
      <w:r w:rsidRPr="001944D3">
        <w:rPr>
          <w:rFonts w:hint="eastAsia"/>
        </w:rPr>
        <w:t>上帝的僕人不是為了保存自己的生命而受差遣，而是為了要挽回人民的生命而受差遣</w:t>
      </w:r>
      <w:r>
        <w:rPr>
          <w:rFonts w:hint="eastAsia"/>
        </w:rPr>
        <w:t>。</w:t>
      </w:r>
      <w:r w:rsidRPr="001944D3">
        <w:rPr>
          <w:rFonts w:hint="eastAsia"/>
        </w:rPr>
        <w:t>近代</w:t>
      </w:r>
      <w:r>
        <w:rPr>
          <w:rFonts w:hint="eastAsia"/>
        </w:rPr>
        <w:t>出名的德籍神學家潘賀華（</w:t>
      </w:r>
      <w:r>
        <w:rPr>
          <w:rFonts w:hint="eastAsia"/>
        </w:rPr>
        <w:t>D. Bonhoeffer</w:t>
      </w:r>
      <w:r>
        <w:rPr>
          <w:rFonts w:hint="eastAsia"/>
        </w:rPr>
        <w:t>），當他被希特勒逮捕入獄快執行槍決時，說了這樣的名言：「當上帝呼召一個人來作福音的僕人時，乃是呼召這個人來為福音死。」如果我們翻閱各地的宣教歷史，我們就可以看出上帝的僕人被殺害的數目多的難以估計。對比許多社會新聞報導的「神棍」人士，總離不開詐財、騙色、權位</w:t>
      </w:r>
      <w:r>
        <w:rPr>
          <w:rFonts w:hint="eastAsia"/>
        </w:rPr>
        <w:t>(</w:t>
      </w:r>
      <w:r>
        <w:rPr>
          <w:rFonts w:hint="eastAsia"/>
        </w:rPr>
        <w:t>自比為神</w:t>
      </w:r>
      <w:r>
        <w:rPr>
          <w:rFonts w:hint="eastAsia"/>
        </w:rPr>
        <w:t>)</w:t>
      </w:r>
      <w:r>
        <w:rPr>
          <w:rFonts w:hint="eastAsia"/>
        </w:rPr>
        <w:t>，他</w:t>
      </w:r>
      <w:r w:rsidRPr="001944D3">
        <w:rPr>
          <w:rFonts w:hint="eastAsia"/>
        </w:rPr>
        <w:t>自己</w:t>
      </w:r>
      <w:r>
        <w:rPr>
          <w:rFonts w:hint="eastAsia"/>
        </w:rPr>
        <w:t>就是最大的獲利者。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4.</w:t>
      </w:r>
      <w:r>
        <w:rPr>
          <w:rFonts w:hint="eastAsia"/>
        </w:rPr>
        <w:t>今日的我們回頭看舊約時代的先知，可以清楚分辨真假先知，因為已事過境遷，事實說明一切了。若轉換時間，我們是當時候的人，又當如何分辨與回應先知的信息？當時</w:t>
      </w:r>
      <w:r w:rsidRPr="001944D3">
        <w:rPr>
          <w:rFonts w:hint="eastAsia"/>
        </w:rPr>
        <w:t>舊約</w:t>
      </w:r>
      <w:r>
        <w:rPr>
          <w:rFonts w:hint="eastAsia"/>
        </w:rPr>
        <w:t>先知的信息大致為兩類：「悔改、責備、刑罰」與「拯救、回歸、重建」。信息的重點：神的公義與聖潔、神永遠不變的愛、將來必成就的事。若隻字不提「罪」的事，不責備神所厭惡的事，只講上帝的祝福、恩典憐憫，明顯忽略上帝的公義與聖潔的勸戒，這就有問題。對於</w:t>
      </w:r>
      <w:r w:rsidRPr="001944D3">
        <w:rPr>
          <w:rFonts w:hint="eastAsia"/>
        </w:rPr>
        <w:t>「將來必成就的事」，讓時間應證，無需過度驚慌害怕，只當務實活在當下，謹慎自守，等候順服神的作為</w:t>
      </w:r>
      <w:r>
        <w:rPr>
          <w:rFonts w:hint="eastAsia"/>
        </w:rPr>
        <w:t>。</w:t>
      </w:r>
    </w:p>
    <w:p w:rsidR="00E50130" w:rsidRDefault="00E50130" w:rsidP="00E50130">
      <w:pPr>
        <w:spacing w:line="400" w:lineRule="exact"/>
        <w:ind w:left="180" w:hangingChars="75" w:hanging="180"/>
        <w:jc w:val="both"/>
      </w:pPr>
      <w:r>
        <w:rPr>
          <w:rFonts w:cstheme="minorHAnsi" w:hint="eastAsia"/>
        </w:rPr>
        <w:t>5.</w:t>
      </w:r>
      <w:r>
        <w:rPr>
          <w:rFonts w:hint="eastAsia"/>
        </w:rPr>
        <w:t>今日的我們已擁有聖經，可以評斷分辨信息是否牴觸聖經一貫的教導</w:t>
      </w:r>
      <w:r>
        <w:rPr>
          <w:rFonts w:hint="eastAsia"/>
        </w:rPr>
        <w:t>(</w:t>
      </w:r>
      <w:r>
        <w:rPr>
          <w:rFonts w:hint="eastAsia"/>
        </w:rPr>
        <w:t>當然要多讀多學習熟悉它</w:t>
      </w:r>
      <w:r>
        <w:rPr>
          <w:rFonts w:hint="eastAsia"/>
        </w:rPr>
        <w:t>)</w:t>
      </w:r>
      <w:r>
        <w:rPr>
          <w:rFonts w:hint="eastAsia"/>
        </w:rPr>
        <w:t>。只講上帝的慈愛與祝福，不提上帝的聖潔、公義與審判，都是偏頗的教導。</w:t>
      </w:r>
      <w:r w:rsidRPr="00992671">
        <w:rPr>
          <w:rFonts w:hint="eastAsia"/>
        </w:rPr>
        <w:t>對於</w:t>
      </w:r>
      <w:r>
        <w:rPr>
          <w:rFonts w:hint="eastAsia"/>
        </w:rPr>
        <w:t>「世界末日</w:t>
      </w:r>
      <w:r>
        <w:rPr>
          <w:rFonts w:hint="eastAsia"/>
        </w:rPr>
        <w:t>/</w:t>
      </w:r>
      <w:r>
        <w:rPr>
          <w:rFonts w:hint="eastAsia"/>
        </w:rPr>
        <w:t>基督再臨」，維基百科表列將近</w:t>
      </w:r>
      <w:r>
        <w:rPr>
          <w:rFonts w:hint="eastAsia"/>
        </w:rPr>
        <w:t>200</w:t>
      </w:r>
      <w:r>
        <w:rPr>
          <w:rFonts w:hint="eastAsia"/>
        </w:rPr>
        <w:t>個這樣的預言，從主前</w:t>
      </w:r>
      <w:r>
        <w:rPr>
          <w:rFonts w:hint="eastAsia"/>
        </w:rPr>
        <w:t>634</w:t>
      </w:r>
      <w:r>
        <w:rPr>
          <w:rFonts w:hint="eastAsia"/>
        </w:rPr>
        <w:t>年就已有世界末日的預言，有的同一人的預測改了又改。世界末日是聖經明載的預言，無須過度猜測日期，不論害怕與否、先知道或不知道，「將來必成的事」它就是會發生，每天盡好基督徒的本份，警醒等候，哪一天到，都可以坦然無懼。</w:t>
      </w:r>
    </w:p>
    <w:p w:rsidR="00E50130" w:rsidRPr="00A35F4E" w:rsidRDefault="00E50130" w:rsidP="00E50130">
      <w:pPr>
        <w:pStyle w:val="aa"/>
        <w:spacing w:beforeLines="50" w:before="180" w:afterLines="50" w:after="180"/>
        <w:ind w:leftChars="0" w:left="0"/>
        <w:rPr>
          <w:b/>
        </w:rPr>
      </w:pPr>
      <w:r w:rsidRPr="00A35F4E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A35F4E">
        <w:rPr>
          <w:rFonts w:hint="eastAsia"/>
          <w:b/>
        </w:rPr>
        <w:t>論：</w:t>
      </w:r>
    </w:p>
    <w:p w:rsidR="00E50130" w:rsidRDefault="00E50130" w:rsidP="00E50130">
      <w:pPr>
        <w:spacing w:line="400" w:lineRule="exact"/>
        <w:ind w:left="180" w:hangingChars="75" w:hanging="180"/>
      </w:pPr>
      <w:r>
        <w:rPr>
          <w:rFonts w:cstheme="minorHAnsi" w:hint="eastAsia"/>
        </w:rPr>
        <w:t>1.</w:t>
      </w:r>
      <w:r w:rsidRPr="00992671">
        <w:rPr>
          <w:rFonts w:hint="eastAsia"/>
        </w:rPr>
        <w:t>忠心</w:t>
      </w:r>
      <w:r>
        <w:rPr>
          <w:rFonts w:hint="eastAsia"/>
        </w:rPr>
        <w:t>作神的工，未必大有效果。耶利米忠心的事奉，終究未能挽回君王民心歸向神；從舊約先知的事奉，看到的往往是失敗的無效的。北國先知以利亞雖行了大神蹟，仍無法改變亞哈王；先知以賽亞蒙召時，上帝已清楚告訴他，他要服事的這些百姓是心蒙脂油，耳朵發沉，眼睛昏迷，有聽聽不</w:t>
      </w:r>
      <w:r>
        <w:rPr>
          <w:rFonts w:hint="eastAsia"/>
        </w:rPr>
        <w:lastRenderedPageBreak/>
        <w:t>懂，聽了也不知悔改，他仍是忠心傳講。還有以西結、何西阿這些都是忠心的神僕，從人來看業績不佳，但從神來看，是忠心又良善的僕人，必得上帝的悅納。</w:t>
      </w:r>
      <w:r w:rsidRPr="00992671">
        <w:rPr>
          <w:rFonts w:hint="eastAsia"/>
        </w:rPr>
        <w:t>在上</w:t>
      </w:r>
      <w:r>
        <w:rPr>
          <w:rFonts w:hint="eastAsia"/>
        </w:rPr>
        <w:t>帝創造的大天地中，貢獻最大的人，是在自己的小天地中忠心的人。</w:t>
      </w:r>
    </w:p>
    <w:p w:rsidR="00E50130" w:rsidRDefault="00E50130" w:rsidP="00E50130">
      <w:pPr>
        <w:spacing w:line="400" w:lineRule="exact"/>
        <w:ind w:left="180" w:hangingChars="75" w:hanging="180"/>
        <w:rPr>
          <w:rFonts w:hint="eastAsia"/>
        </w:rPr>
      </w:pPr>
      <w:r>
        <w:rPr>
          <w:rFonts w:cstheme="minorHAnsi" w:hint="eastAsia"/>
        </w:rPr>
        <w:t>2.</w:t>
      </w:r>
      <w:r w:rsidRPr="00992671">
        <w:rPr>
          <w:rFonts w:hint="eastAsia"/>
        </w:rPr>
        <w:t>傳講</w:t>
      </w:r>
      <w:r>
        <w:rPr>
          <w:rFonts w:hint="eastAsia"/>
        </w:rPr>
        <w:t>的人要忠心傳講，聽道的人要誠實行道，我們都要向神交帳的！</w:t>
      </w:r>
    </w:p>
    <w:p w:rsidR="00E50130" w:rsidRPr="001259F4" w:rsidRDefault="00E50130" w:rsidP="00E50130">
      <w:pPr>
        <w:widowControl/>
        <w:shd w:val="clear" w:color="auto" w:fill="FFFFFF"/>
        <w:spacing w:beforeLines="100" w:before="360"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09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13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E50130" w:rsidRDefault="00E50130" w:rsidP="00E50130"/>
    <w:p w:rsidR="00E50130" w:rsidRDefault="00E50130" w:rsidP="00E50130"/>
    <w:sectPr w:rsidR="00E50130" w:rsidSect="00E6296E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527" w:rsidRDefault="00367527" w:rsidP="00A44DFD">
      <w:r>
        <w:separator/>
      </w:r>
    </w:p>
  </w:endnote>
  <w:endnote w:type="continuationSeparator" w:id="0">
    <w:p w:rsidR="00367527" w:rsidRDefault="00367527" w:rsidP="00A44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6906EE6-E718-4720-B766-C01D83FDD5D6}"/>
    <w:embedBold r:id="rId2" w:subsetted="1" w:fontKey="{F8717E77-02F2-4EBB-8B7B-8802F8A419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110733A4-3DFA-44DC-B334-52EC497C612A}"/>
    <w:embedBold r:id="rId4" w:subsetted="1" w:fontKey="{E12FD234-07FE-426A-B1E5-B3DE669E472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BCD3B83A-0CD7-44B7-865C-92E660D22CE2}"/>
    <w:embedBold r:id="rId6" w:subsetted="1" w:fontKey="{170786A9-073F-45EC-A973-849FFD2E6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3A1AAE2C-E347-406D-A7F9-1C2030BDC3A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7C16959F-9954-4C1F-8AEF-4AA74159A884}"/>
    <w:embedBold r:id="rId9" w:subsetted="1" w:fontKey="{1E8EDD70-D85E-42D7-9034-032CE11ABE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55" w:rsidRPr="00D965D2" w:rsidRDefault="004B6855" w:rsidP="004B6855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4B6855" w:rsidRPr="004B6855" w:rsidRDefault="004B6855" w:rsidP="004B685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4B6855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527" w:rsidRDefault="00367527" w:rsidP="00A44DFD">
      <w:r>
        <w:separator/>
      </w:r>
    </w:p>
  </w:footnote>
  <w:footnote w:type="continuationSeparator" w:id="0">
    <w:p w:rsidR="00367527" w:rsidRDefault="00367527" w:rsidP="00A44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7E9"/>
    <w:multiLevelType w:val="hybridMultilevel"/>
    <w:tmpl w:val="0EAC36E4"/>
    <w:lvl w:ilvl="0" w:tplc="059C89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D91DA5"/>
    <w:multiLevelType w:val="hybridMultilevel"/>
    <w:tmpl w:val="FE3031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8A1EA8"/>
    <w:multiLevelType w:val="hybridMultilevel"/>
    <w:tmpl w:val="1FAC74B4"/>
    <w:lvl w:ilvl="0" w:tplc="1B8C1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176CE0"/>
    <w:multiLevelType w:val="hybridMultilevel"/>
    <w:tmpl w:val="07221C92"/>
    <w:lvl w:ilvl="0" w:tplc="EC1A5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364203"/>
    <w:multiLevelType w:val="hybridMultilevel"/>
    <w:tmpl w:val="0E16BB86"/>
    <w:lvl w:ilvl="0" w:tplc="80825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B282A74"/>
    <w:multiLevelType w:val="hybridMultilevel"/>
    <w:tmpl w:val="1B3E7166"/>
    <w:lvl w:ilvl="0" w:tplc="AD1ED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9163A7"/>
    <w:multiLevelType w:val="hybridMultilevel"/>
    <w:tmpl w:val="95EE5B5E"/>
    <w:lvl w:ilvl="0" w:tplc="E8B40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6E"/>
    <w:rsid w:val="000216B2"/>
    <w:rsid w:val="00032751"/>
    <w:rsid w:val="000B5F56"/>
    <w:rsid w:val="001128B9"/>
    <w:rsid w:val="00137216"/>
    <w:rsid w:val="00147DE7"/>
    <w:rsid w:val="00153FB2"/>
    <w:rsid w:val="00165479"/>
    <w:rsid w:val="00174F95"/>
    <w:rsid w:val="00185E90"/>
    <w:rsid w:val="001944D3"/>
    <w:rsid w:val="001C7F04"/>
    <w:rsid w:val="001D6965"/>
    <w:rsid w:val="001E58A4"/>
    <w:rsid w:val="0020010E"/>
    <w:rsid w:val="0023323C"/>
    <w:rsid w:val="00254BF0"/>
    <w:rsid w:val="002808AB"/>
    <w:rsid w:val="00282BE2"/>
    <w:rsid w:val="002C70E9"/>
    <w:rsid w:val="002F4C6F"/>
    <w:rsid w:val="0032001E"/>
    <w:rsid w:val="00367527"/>
    <w:rsid w:val="00376380"/>
    <w:rsid w:val="00381F86"/>
    <w:rsid w:val="003857A6"/>
    <w:rsid w:val="0038613D"/>
    <w:rsid w:val="00386678"/>
    <w:rsid w:val="003A6D70"/>
    <w:rsid w:val="003C54E9"/>
    <w:rsid w:val="003E5B02"/>
    <w:rsid w:val="004870C9"/>
    <w:rsid w:val="004A27FD"/>
    <w:rsid w:val="004B6855"/>
    <w:rsid w:val="004D5047"/>
    <w:rsid w:val="005012B1"/>
    <w:rsid w:val="00540DD9"/>
    <w:rsid w:val="005C2988"/>
    <w:rsid w:val="005C7D24"/>
    <w:rsid w:val="00622366"/>
    <w:rsid w:val="006864FE"/>
    <w:rsid w:val="00696B77"/>
    <w:rsid w:val="006D6E82"/>
    <w:rsid w:val="006D7675"/>
    <w:rsid w:val="007269F3"/>
    <w:rsid w:val="00745D9E"/>
    <w:rsid w:val="007A3500"/>
    <w:rsid w:val="007B3C3F"/>
    <w:rsid w:val="00821173"/>
    <w:rsid w:val="00826364"/>
    <w:rsid w:val="008661DE"/>
    <w:rsid w:val="00896AF6"/>
    <w:rsid w:val="008D73A7"/>
    <w:rsid w:val="008F5F02"/>
    <w:rsid w:val="00907198"/>
    <w:rsid w:val="00907EF6"/>
    <w:rsid w:val="00933AD4"/>
    <w:rsid w:val="00992671"/>
    <w:rsid w:val="009D48FC"/>
    <w:rsid w:val="009F221B"/>
    <w:rsid w:val="00A07A14"/>
    <w:rsid w:val="00A44DFD"/>
    <w:rsid w:val="00A9615C"/>
    <w:rsid w:val="00AB21C6"/>
    <w:rsid w:val="00AB23D2"/>
    <w:rsid w:val="00B20B39"/>
    <w:rsid w:val="00B61763"/>
    <w:rsid w:val="00B82B81"/>
    <w:rsid w:val="00B90E3D"/>
    <w:rsid w:val="00BA6637"/>
    <w:rsid w:val="00BE2E2F"/>
    <w:rsid w:val="00BE2E34"/>
    <w:rsid w:val="00BE7B2C"/>
    <w:rsid w:val="00C606A4"/>
    <w:rsid w:val="00C67C3A"/>
    <w:rsid w:val="00C753B5"/>
    <w:rsid w:val="00C815A8"/>
    <w:rsid w:val="00CF53C0"/>
    <w:rsid w:val="00D64FC0"/>
    <w:rsid w:val="00D74576"/>
    <w:rsid w:val="00D75939"/>
    <w:rsid w:val="00DA70DB"/>
    <w:rsid w:val="00DC2BA4"/>
    <w:rsid w:val="00DC6745"/>
    <w:rsid w:val="00DF0550"/>
    <w:rsid w:val="00E0489A"/>
    <w:rsid w:val="00E43F48"/>
    <w:rsid w:val="00E50130"/>
    <w:rsid w:val="00E6296E"/>
    <w:rsid w:val="00E81F5D"/>
    <w:rsid w:val="00EB2EB2"/>
    <w:rsid w:val="00EF4550"/>
    <w:rsid w:val="00F41A5E"/>
    <w:rsid w:val="00F802D4"/>
    <w:rsid w:val="00FC2872"/>
    <w:rsid w:val="00FC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8667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86678"/>
  </w:style>
  <w:style w:type="character" w:customStyle="1" w:styleId="a5">
    <w:name w:val="註解文字 字元"/>
    <w:basedOn w:val="a0"/>
    <w:link w:val="a4"/>
    <w:uiPriority w:val="99"/>
    <w:semiHidden/>
    <w:rsid w:val="00386678"/>
  </w:style>
  <w:style w:type="paragraph" w:styleId="a6">
    <w:name w:val="annotation subject"/>
    <w:basedOn w:val="a4"/>
    <w:next w:val="a4"/>
    <w:link w:val="a7"/>
    <w:uiPriority w:val="99"/>
    <w:semiHidden/>
    <w:unhideWhenUsed/>
    <w:rsid w:val="0038667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8667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866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667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C753B5"/>
    <w:pPr>
      <w:ind w:leftChars="200" w:left="480"/>
    </w:pPr>
  </w:style>
  <w:style w:type="paragraph" w:styleId="ab">
    <w:name w:val="header"/>
    <w:basedOn w:val="a"/>
    <w:link w:val="ac"/>
    <w:uiPriority w:val="99"/>
    <w:unhideWhenUsed/>
    <w:rsid w:val="00A44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A44DFD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A44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A44DF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8667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86678"/>
  </w:style>
  <w:style w:type="character" w:customStyle="1" w:styleId="a5">
    <w:name w:val="註解文字 字元"/>
    <w:basedOn w:val="a0"/>
    <w:link w:val="a4"/>
    <w:uiPriority w:val="99"/>
    <w:semiHidden/>
    <w:rsid w:val="00386678"/>
  </w:style>
  <w:style w:type="paragraph" w:styleId="a6">
    <w:name w:val="annotation subject"/>
    <w:basedOn w:val="a4"/>
    <w:next w:val="a4"/>
    <w:link w:val="a7"/>
    <w:uiPriority w:val="99"/>
    <w:semiHidden/>
    <w:unhideWhenUsed/>
    <w:rsid w:val="0038667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8667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866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667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C753B5"/>
    <w:pPr>
      <w:ind w:leftChars="200" w:left="480"/>
    </w:pPr>
  </w:style>
  <w:style w:type="paragraph" w:styleId="ab">
    <w:name w:val="header"/>
    <w:basedOn w:val="a"/>
    <w:link w:val="ac"/>
    <w:uiPriority w:val="99"/>
    <w:unhideWhenUsed/>
    <w:rsid w:val="00A44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A44DFD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A44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A44D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3D420-872B-436C-A7C7-63BBFCD9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622</Words>
  <Characters>3552</Characters>
  <Application>Microsoft Office Word</Application>
  <DocSecurity>0</DocSecurity>
  <Lines>29</Lines>
  <Paragraphs>8</Paragraphs>
  <ScaleCrop>false</ScaleCrop>
  <Company>Upch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cp:lastPrinted>2020-09-12T11:10:00Z</cp:lastPrinted>
  <dcterms:created xsi:type="dcterms:W3CDTF">2020-09-15T08:22:00Z</dcterms:created>
  <dcterms:modified xsi:type="dcterms:W3CDTF">2020-09-15T08:25:00Z</dcterms:modified>
</cp:coreProperties>
</file>