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6A9" w:rsidRPr="00A615DB" w:rsidRDefault="008B26A9" w:rsidP="008B26A9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26A9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棕枝主日</w:t>
      </w:r>
      <w:r w:rsidRPr="00A615DB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B26A9" w:rsidRPr="00417216" w:rsidRDefault="008B26A9" w:rsidP="008B26A9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1721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8B26A9" w:rsidRPr="003B20E2" w:rsidRDefault="008B26A9" w:rsidP="008B26A9">
      <w:pPr>
        <w:spacing w:afterLines="50" w:after="180"/>
        <w:rPr>
          <w:b/>
          <w:sz w:val="26"/>
          <w:szCs w:val="26"/>
        </w:rPr>
      </w:pPr>
      <w:r w:rsidRPr="003B20E2">
        <w:rPr>
          <w:rFonts w:hint="eastAsia"/>
          <w:b/>
          <w:sz w:val="26"/>
          <w:szCs w:val="26"/>
        </w:rPr>
        <w:t>經文：馬太福音廿一</w:t>
      </w:r>
      <w:r w:rsidRPr="003B20E2">
        <w:rPr>
          <w:rFonts w:hint="eastAsia"/>
          <w:b/>
          <w:sz w:val="26"/>
          <w:szCs w:val="26"/>
        </w:rPr>
        <w:t>1-11</w:t>
      </w:r>
      <w:r>
        <w:rPr>
          <w:rFonts w:hint="eastAsia"/>
          <w:b/>
          <w:sz w:val="26"/>
          <w:szCs w:val="26"/>
        </w:rPr>
        <w:t xml:space="preserve"> </w:t>
      </w:r>
    </w:p>
    <w:p w:rsidR="008B26A9" w:rsidRDefault="008B26A9" w:rsidP="008B26A9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基督教的兩大節慶是聖誕節與復活節，從</w:t>
      </w:r>
      <w:r w:rsidRPr="006E2F60">
        <w:rPr>
          <w:rFonts w:hint="eastAsia"/>
        </w:rPr>
        <w:t>教會</w:t>
      </w:r>
      <w:r>
        <w:rPr>
          <w:rFonts w:hint="eastAsia"/>
        </w:rPr>
        <w:t>的禮儀年歷來說，復活節前的四十天稱之為─預苦期。在此期間，天主教會多會鼓勵信徒禁食禱告，悔改自省，思念基督的受苦受死，更新生活，並懷著盼望預備心慶祝耶穌的復活。今</w:t>
      </w:r>
      <w:r w:rsidRPr="00A55808">
        <w:rPr>
          <w:rFonts w:hint="eastAsia"/>
        </w:rPr>
        <w:t>年的預苦期</w:t>
      </w:r>
      <w:r w:rsidRPr="00A55808">
        <w:rPr>
          <w:rFonts w:hint="eastAsia"/>
        </w:rPr>
        <w:t>2/17-4/3</w:t>
      </w:r>
      <w:r>
        <w:rPr>
          <w:rFonts w:hint="eastAsia"/>
        </w:rPr>
        <w:t>。</w:t>
      </w:r>
      <w:r w:rsidRPr="006E2F60">
        <w:rPr>
          <w:rFonts w:hint="eastAsia"/>
        </w:rPr>
        <w:t>今天的</w:t>
      </w:r>
      <w:r>
        <w:rPr>
          <w:rFonts w:hint="eastAsia"/>
        </w:rPr>
        <w:t>主日是「預苦期」的最後一週，也是進入「受難週」的第一天，在教會傳統上稱為「棕枝主日」。一週後就是「復活節」，教會稱每個週日是主日，主復活的日子。</w:t>
      </w:r>
    </w:p>
    <w:p w:rsidR="008B26A9" w:rsidRDefault="008B26A9" w:rsidP="008B26A9">
      <w:pPr>
        <w:ind w:left="194" w:hangingChars="81" w:hanging="194"/>
        <w:jc w:val="both"/>
      </w:pPr>
      <w:r>
        <w:rPr>
          <w:rFonts w:hint="eastAsia"/>
        </w:rPr>
        <w:t>2.</w:t>
      </w:r>
      <w:r w:rsidRPr="006E2F60">
        <w:rPr>
          <w:rFonts w:hint="eastAsia"/>
        </w:rPr>
        <w:t>這短</w:t>
      </w:r>
      <w:r>
        <w:rPr>
          <w:rFonts w:hint="eastAsia"/>
        </w:rPr>
        <w:t>短的七天時間稱為「受難週」，是耶穌一生的高峰，四本福音書分別以極多的篇幅記載：馬太福音用</w:t>
      </w:r>
      <w:r>
        <w:rPr>
          <w:rFonts w:hint="eastAsia"/>
        </w:rPr>
        <w:t>1/4</w:t>
      </w:r>
      <w:r>
        <w:rPr>
          <w:rFonts w:hint="eastAsia"/>
        </w:rPr>
        <w:t>，馬可福音用</w:t>
      </w:r>
      <w:r>
        <w:rPr>
          <w:rFonts w:hint="eastAsia"/>
        </w:rPr>
        <w:t>1/3</w:t>
      </w:r>
      <w:r>
        <w:rPr>
          <w:rFonts w:hint="eastAsia"/>
        </w:rPr>
        <w:t>，路加福音用</w:t>
      </w:r>
      <w:r>
        <w:rPr>
          <w:rFonts w:hint="eastAsia"/>
        </w:rPr>
        <w:t>1/4</w:t>
      </w:r>
      <w:r>
        <w:rPr>
          <w:rFonts w:hint="eastAsia"/>
        </w:rPr>
        <w:t>，約翰福音則整整用了</w:t>
      </w:r>
      <w:r>
        <w:rPr>
          <w:rFonts w:hint="eastAsia"/>
        </w:rPr>
        <w:t>1/2</w:t>
      </w:r>
      <w:r>
        <w:rPr>
          <w:rFonts w:hint="eastAsia"/>
        </w:rPr>
        <w:t>的篇幅來記載耶穌的受難。</w:t>
      </w:r>
    </w:p>
    <w:p w:rsidR="008B26A9" w:rsidRDefault="008B26A9" w:rsidP="008B26A9">
      <w:pPr>
        <w:ind w:leftChars="93" w:left="223"/>
      </w:pPr>
      <w:r>
        <w:rPr>
          <w:rFonts w:hint="eastAsia"/>
        </w:rPr>
        <w:t>這一週中，</w:t>
      </w:r>
      <w:r w:rsidRPr="000F7F1B">
        <w:rPr>
          <w:rFonts w:hint="eastAsia"/>
          <w:b/>
        </w:rPr>
        <w:t>週日</w:t>
      </w:r>
      <w:r>
        <w:rPr>
          <w:rFonts w:hint="eastAsia"/>
        </w:rPr>
        <w:t>/</w:t>
      </w:r>
      <w:r>
        <w:rPr>
          <w:rFonts w:hint="eastAsia"/>
        </w:rPr>
        <w:t>榮耀日─</w:t>
      </w:r>
      <w:r w:rsidRPr="000F7F1B">
        <w:rPr>
          <w:rFonts w:hint="eastAsia"/>
        </w:rPr>
        <w:t>耶穌騎驢進耶路撒冷</w:t>
      </w:r>
      <w:r>
        <w:rPr>
          <w:rFonts w:hint="eastAsia"/>
        </w:rPr>
        <w:t>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週一</w:t>
      </w:r>
      <w:r>
        <w:rPr>
          <w:rFonts w:hint="eastAsia"/>
        </w:rPr>
        <w:t>/</w:t>
      </w:r>
      <w:r>
        <w:rPr>
          <w:rFonts w:hint="eastAsia"/>
        </w:rPr>
        <w:t>權柄日─</w:t>
      </w:r>
      <w:r w:rsidRPr="000F7F1B">
        <w:rPr>
          <w:rFonts w:hint="eastAsia"/>
        </w:rPr>
        <w:t>耶穌咒詛無花果樹和潔淨聖殿</w:t>
      </w:r>
      <w:r>
        <w:rPr>
          <w:rFonts w:hint="eastAsia"/>
        </w:rPr>
        <w:t>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週二</w:t>
      </w:r>
      <w:r>
        <w:rPr>
          <w:rFonts w:hint="eastAsia"/>
        </w:rPr>
        <w:t>/</w:t>
      </w:r>
      <w:r>
        <w:rPr>
          <w:rFonts w:hint="eastAsia"/>
        </w:rPr>
        <w:t>訓誨日─</w:t>
      </w:r>
      <w:r w:rsidRPr="000F7F1B">
        <w:rPr>
          <w:rFonts w:hint="eastAsia"/>
        </w:rPr>
        <w:t>耶穌預言再來，勸勉門徒，責備法利賽人</w:t>
      </w:r>
      <w:r>
        <w:rPr>
          <w:rFonts w:hint="eastAsia"/>
        </w:rPr>
        <w:t>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週三</w:t>
      </w:r>
      <w:r>
        <w:rPr>
          <w:rFonts w:hint="eastAsia"/>
        </w:rPr>
        <w:t>/</w:t>
      </w:r>
      <w:r>
        <w:rPr>
          <w:rFonts w:hint="eastAsia"/>
        </w:rPr>
        <w:t>靜修日─</w:t>
      </w:r>
      <w:r w:rsidRPr="000F7F1B">
        <w:rPr>
          <w:rFonts w:hint="eastAsia"/>
        </w:rPr>
        <w:t>沒有具體記載耶穌做過什麼，說過什麼。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週四</w:t>
      </w:r>
      <w:r>
        <w:rPr>
          <w:rFonts w:hint="eastAsia"/>
        </w:rPr>
        <w:t>/</w:t>
      </w:r>
      <w:r>
        <w:rPr>
          <w:rFonts w:hint="eastAsia"/>
        </w:rPr>
        <w:t>團契日─</w:t>
      </w:r>
      <w:r w:rsidRPr="000F7F1B">
        <w:rPr>
          <w:rFonts w:hint="eastAsia"/>
        </w:rPr>
        <w:t>耶穌與門徒</w:t>
      </w:r>
      <w:r>
        <w:rPr>
          <w:rFonts w:hint="eastAsia"/>
        </w:rPr>
        <w:t>最後晚餐</w:t>
      </w:r>
      <w:r>
        <w:rPr>
          <w:rFonts w:hint="eastAsia"/>
        </w:rPr>
        <w:t>(</w:t>
      </w:r>
      <w:r w:rsidRPr="000F7F1B">
        <w:rPr>
          <w:rFonts w:hint="eastAsia"/>
        </w:rPr>
        <w:t>逾越節筵席</w:t>
      </w:r>
      <w:r>
        <w:rPr>
          <w:rFonts w:hint="eastAsia"/>
        </w:rPr>
        <w:t>)</w:t>
      </w:r>
      <w:r w:rsidRPr="000F7F1B">
        <w:rPr>
          <w:rFonts w:hint="eastAsia"/>
        </w:rPr>
        <w:t>，</w:t>
      </w:r>
      <w:r>
        <w:rPr>
          <w:rFonts w:hint="eastAsia"/>
        </w:rPr>
        <w:t>客西馬尼園禱告並被捉。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週五</w:t>
      </w:r>
      <w:r>
        <w:rPr>
          <w:rFonts w:hint="eastAsia"/>
        </w:rPr>
        <w:t>/</w:t>
      </w:r>
      <w:r>
        <w:rPr>
          <w:rFonts w:hint="eastAsia"/>
        </w:rPr>
        <w:t>受難日─歷經審訊，被釘十字架。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週六</w:t>
      </w:r>
      <w:r>
        <w:rPr>
          <w:rFonts w:hint="eastAsia"/>
        </w:rPr>
        <w:t>/</w:t>
      </w:r>
      <w:r>
        <w:rPr>
          <w:rFonts w:hint="eastAsia"/>
        </w:rPr>
        <w:t>安息日─耶穌安放墳墓中；</w:t>
      </w:r>
    </w:p>
    <w:p w:rsidR="008B26A9" w:rsidRDefault="008B26A9" w:rsidP="008B26A9">
      <w:pPr>
        <w:ind w:leftChars="589" w:left="1414"/>
      </w:pPr>
      <w:r w:rsidRPr="000F7F1B">
        <w:rPr>
          <w:rFonts w:hint="eastAsia"/>
          <w:b/>
        </w:rPr>
        <w:t>週日</w:t>
      </w:r>
      <w:r>
        <w:rPr>
          <w:rFonts w:hint="eastAsia"/>
        </w:rPr>
        <w:t>/</w:t>
      </w:r>
      <w:r>
        <w:rPr>
          <w:rFonts w:hint="eastAsia"/>
        </w:rPr>
        <w:t>復活日─耶穌死裡復活。</w:t>
      </w:r>
    </w:p>
    <w:p w:rsidR="008B26A9" w:rsidRDefault="008B26A9" w:rsidP="008B26A9">
      <w:pPr>
        <w:ind w:left="194" w:hangingChars="81" w:hanging="194"/>
      </w:pPr>
      <w:r>
        <w:rPr>
          <w:rFonts w:hint="eastAsia"/>
        </w:rPr>
        <w:t>3.</w:t>
      </w:r>
      <w:r>
        <w:rPr>
          <w:rFonts w:hint="eastAsia"/>
        </w:rPr>
        <w:t>有人很強調受難週期間，信徒不宜舉辦歡樂喜慶或旅遊的活動，應該以肅穆的心甚至安排禁食，紀念主的受難，感念主的救贖之恩；深切反省個人信仰，更新心志背十架與主同走各各他的路。這不是強制性的律規，但確實提醒我們</w:t>
      </w:r>
      <w:r w:rsidRPr="006E2F60">
        <w:rPr>
          <w:rFonts w:hint="eastAsia"/>
        </w:rPr>
        <w:t>看重耶穌受苦受死的救贖之情</w:t>
      </w:r>
      <w:r>
        <w:rPr>
          <w:rFonts w:hint="eastAsia"/>
        </w:rPr>
        <w:t>。我們教會近幾年於受難日都有安排特別的裝置，以耶穌的「十架七言」為默想的主題，來紀念主的受難，去年是請穆老師以演湊古鋼琴的方式，配合導讀十架七言來紀念主的受難。今年我們將於週五晚上</w:t>
      </w:r>
      <w:r>
        <w:rPr>
          <w:rFonts w:hint="eastAsia"/>
        </w:rPr>
        <w:t>7:30</w:t>
      </w:r>
      <w:r>
        <w:rPr>
          <w:rFonts w:hint="eastAsia"/>
        </w:rPr>
        <w:t>舉行「耶穌受難聖餐禮拜」，請兄姊預備心參加。</w:t>
      </w:r>
    </w:p>
    <w:p w:rsidR="008B26A9" w:rsidRPr="00581FDF" w:rsidRDefault="008B26A9" w:rsidP="008B26A9">
      <w:pPr>
        <w:spacing w:beforeLines="50" w:before="180" w:afterLines="50" w:after="180"/>
        <w:rPr>
          <w:b/>
        </w:rPr>
      </w:pPr>
      <w:r w:rsidRPr="00581FDF">
        <w:rPr>
          <w:rFonts w:hint="eastAsia"/>
          <w:b/>
        </w:rPr>
        <w:t>一、選於逾越節期間進城</w:t>
      </w:r>
      <w:r>
        <w:rPr>
          <w:rFonts w:hint="eastAsia"/>
          <w:b/>
        </w:rPr>
        <w:t xml:space="preserve"> </w:t>
      </w:r>
    </w:p>
    <w:p w:rsidR="008B26A9" w:rsidRDefault="008B26A9" w:rsidP="008B26A9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從第一節我們看到耶穌和門徒來到橄欖山區的</w:t>
      </w:r>
      <w:r w:rsidRPr="001E17DA">
        <w:rPr>
          <w:rFonts w:hint="eastAsia"/>
          <w:u w:val="single"/>
        </w:rPr>
        <w:t>伯法其</w:t>
      </w:r>
      <w:r>
        <w:rPr>
          <w:rFonts w:hint="eastAsia"/>
        </w:rPr>
        <w:t>。</w:t>
      </w:r>
      <w:r w:rsidRPr="00833B84">
        <w:rPr>
          <w:rFonts w:hint="eastAsia"/>
        </w:rPr>
        <w:t>橄欖山是長約二公里的山脊，位于耶路撒冷城東，</w:t>
      </w:r>
      <w:r w:rsidRPr="001E17DA">
        <w:rPr>
          <w:rFonts w:hint="eastAsia"/>
          <w:u w:val="single"/>
        </w:rPr>
        <w:t>伯法其</w:t>
      </w:r>
      <w:r w:rsidRPr="00833B84">
        <w:rPr>
          <w:rFonts w:hint="eastAsia"/>
        </w:rPr>
        <w:t>大概是在</w:t>
      </w:r>
      <w:r>
        <w:rPr>
          <w:rFonts w:hint="eastAsia"/>
        </w:rPr>
        <w:t>橄欖</w:t>
      </w:r>
      <w:r w:rsidRPr="00833B84">
        <w:rPr>
          <w:rFonts w:hint="eastAsia"/>
        </w:rPr>
        <w:t>山東</w:t>
      </w:r>
      <w:r>
        <w:rPr>
          <w:rFonts w:hint="eastAsia"/>
        </w:rPr>
        <w:t>邊山腳</w:t>
      </w:r>
      <w:r w:rsidRPr="00833B84">
        <w:rPr>
          <w:rFonts w:hint="eastAsia"/>
        </w:rPr>
        <w:t>的</w:t>
      </w:r>
      <w:r>
        <w:rPr>
          <w:rFonts w:hint="eastAsia"/>
        </w:rPr>
        <w:t>一個村落，</w:t>
      </w:r>
      <w:r w:rsidRPr="001E17DA">
        <w:rPr>
          <w:rFonts w:hint="eastAsia"/>
        </w:rPr>
        <w:t>距離耶路撒冷不足一公里</w:t>
      </w:r>
      <w:r>
        <w:rPr>
          <w:rFonts w:hint="eastAsia"/>
        </w:rPr>
        <w:t>，</w:t>
      </w:r>
      <w:r>
        <w:rPr>
          <w:rFonts w:hint="eastAsia"/>
        </w:rPr>
        <w:t>v</w:t>
      </w:r>
      <w:r>
        <w:t>.</w:t>
      </w:r>
      <w:r w:rsidRPr="009A17B9">
        <w:rPr>
          <w:rFonts w:hint="eastAsia"/>
        </w:rPr>
        <w:t>2</w:t>
      </w:r>
      <w:r w:rsidRPr="009A17B9">
        <w:rPr>
          <w:rFonts w:hint="eastAsia"/>
        </w:rPr>
        <w:t>說，</w:t>
      </w:r>
      <w:r w:rsidRPr="009A17B9">
        <w:rPr>
          <w:rFonts w:ascii="標楷體" w:eastAsia="標楷體" w:hAnsi="標楷體" w:hint="eastAsia"/>
        </w:rPr>
        <w:t>往對面村子</w:t>
      </w:r>
      <w:r>
        <w:rPr>
          <w:rFonts w:hint="eastAsia"/>
        </w:rPr>
        <w:t>裡</w:t>
      </w:r>
      <w:r w:rsidRPr="009A17B9">
        <w:rPr>
          <w:rFonts w:hint="eastAsia"/>
        </w:rPr>
        <w:t>有一匹驢和小驢駒</w:t>
      </w:r>
      <w:r>
        <w:rPr>
          <w:rFonts w:hint="eastAsia"/>
        </w:rPr>
        <w:t>，應該就</w:t>
      </w:r>
      <w:r w:rsidRPr="009A17B9">
        <w:rPr>
          <w:rFonts w:hint="eastAsia"/>
        </w:rPr>
        <w:t>是</w:t>
      </w:r>
      <w:r w:rsidRPr="009A17B9">
        <w:rPr>
          <w:rFonts w:hint="eastAsia"/>
          <w:u w:val="single"/>
        </w:rPr>
        <w:t>伯法其</w:t>
      </w:r>
      <w:r w:rsidRPr="009A17B9">
        <w:rPr>
          <w:rFonts w:hint="eastAsia"/>
        </w:rPr>
        <w:t>。</w:t>
      </w:r>
      <w:r>
        <w:rPr>
          <w:rFonts w:hint="eastAsia"/>
        </w:rPr>
        <w:t>但參考馬可</w:t>
      </w:r>
      <w:r>
        <w:rPr>
          <w:rFonts w:hint="eastAsia"/>
        </w:rPr>
        <w:t>(11:1)</w:t>
      </w:r>
      <w:r>
        <w:rPr>
          <w:rFonts w:hint="eastAsia"/>
        </w:rPr>
        <w:t>和路加</w:t>
      </w:r>
      <w:r>
        <w:rPr>
          <w:rFonts w:hint="eastAsia"/>
        </w:rPr>
        <w:t>(19:29)</w:t>
      </w:r>
      <w:r>
        <w:rPr>
          <w:rFonts w:hint="eastAsia"/>
        </w:rPr>
        <w:t>不只提到</w:t>
      </w:r>
      <w:r w:rsidRPr="001E17DA">
        <w:rPr>
          <w:rFonts w:hint="eastAsia"/>
          <w:u w:val="single"/>
        </w:rPr>
        <w:t>伯法其</w:t>
      </w:r>
      <w:r>
        <w:rPr>
          <w:rFonts w:hint="eastAsia"/>
        </w:rPr>
        <w:t>還提到</w:t>
      </w:r>
      <w:r w:rsidRPr="001E17DA">
        <w:rPr>
          <w:rFonts w:hint="eastAsia"/>
          <w:u w:val="single"/>
        </w:rPr>
        <w:t>伯大</w:t>
      </w:r>
      <w:r w:rsidRPr="00C506FA">
        <w:rPr>
          <w:rFonts w:hint="eastAsia"/>
        </w:rPr>
        <w:t xml:space="preserve"> </w:t>
      </w:r>
      <w:r w:rsidRPr="001E17DA">
        <w:rPr>
          <w:rFonts w:hint="eastAsia"/>
          <w:u w:val="single"/>
        </w:rPr>
        <w:t>尼</w:t>
      </w:r>
      <w:r>
        <w:rPr>
          <w:rFonts w:hint="eastAsia"/>
        </w:rPr>
        <w:t>，兩村落相距</w:t>
      </w:r>
      <w:r w:rsidRPr="001E17DA">
        <w:rPr>
          <w:rFonts w:hint="eastAsia"/>
        </w:rPr>
        <w:t>約</w:t>
      </w:r>
      <w:r w:rsidRPr="001E17DA">
        <w:rPr>
          <w:rFonts w:hint="eastAsia"/>
        </w:rPr>
        <w:t xml:space="preserve"> 1.3 </w:t>
      </w:r>
      <w:r w:rsidRPr="001E17DA">
        <w:rPr>
          <w:rFonts w:hint="eastAsia"/>
        </w:rPr>
        <w:t>公里</w:t>
      </w:r>
      <w:r>
        <w:rPr>
          <w:rFonts w:hint="eastAsia"/>
        </w:rPr>
        <w:t>。為什麼？參考約</w:t>
      </w:r>
      <w:r>
        <w:rPr>
          <w:rFonts w:hint="eastAsia"/>
        </w:rPr>
        <w:t>12:1</w:t>
      </w:r>
      <w:r>
        <w:rPr>
          <w:rFonts w:hint="eastAsia"/>
        </w:rPr>
        <w:t>提到逾越節的前六日</w:t>
      </w:r>
      <w:r>
        <w:rPr>
          <w:rFonts w:hint="eastAsia"/>
        </w:rPr>
        <w:t>(</w:t>
      </w:r>
      <w:r>
        <w:rPr>
          <w:rFonts w:hint="eastAsia"/>
        </w:rPr>
        <w:t>等於受難週的前一天</w:t>
      </w:r>
      <w:r>
        <w:rPr>
          <w:rFonts w:hint="eastAsia"/>
        </w:rPr>
        <w:t>)</w:t>
      </w:r>
      <w:r>
        <w:rPr>
          <w:rFonts w:hint="eastAsia"/>
        </w:rPr>
        <w:t>，耶穌在伯大尼用餐，約</w:t>
      </w:r>
      <w:r>
        <w:rPr>
          <w:rFonts w:hint="eastAsia"/>
        </w:rPr>
        <w:t>12:12</w:t>
      </w:r>
      <w:r>
        <w:rPr>
          <w:rFonts w:hint="eastAsia"/>
        </w:rPr>
        <w:t>第二天進耶路撒冷城。特別提到伯大尼有什麼意義嗎？在伯大尼有馬大和馬利亞兩位姊妹，還有個非常有名的弟弟—死裡復活的拉撒路。但因為耶穌使拉撒路復活，祭司們不僅要殺耶穌</w:t>
      </w:r>
      <w:r>
        <w:rPr>
          <w:rFonts w:hint="eastAsia"/>
        </w:rPr>
        <w:t>(</w:t>
      </w:r>
      <w:r>
        <w:rPr>
          <w:rFonts w:hint="eastAsia"/>
        </w:rPr>
        <w:t>約</w:t>
      </w:r>
      <w:r>
        <w:rPr>
          <w:rFonts w:hint="eastAsia"/>
        </w:rPr>
        <w:t>11:53)</w:t>
      </w:r>
      <w:r>
        <w:rPr>
          <w:rFonts w:hint="eastAsia"/>
        </w:rPr>
        <w:t>，連拉撒路也要殺，</w:t>
      </w:r>
      <w:r w:rsidRPr="00CD0B44">
        <w:rPr>
          <w:rFonts w:ascii="標楷體" w:eastAsia="標楷體" w:hAnsi="標楷體" w:hint="eastAsia"/>
        </w:rPr>
        <w:t>因有好些猶太人為了拉撒路的緣故，回去信了耶穌</w:t>
      </w:r>
      <w:r>
        <w:rPr>
          <w:rFonts w:hint="eastAsia"/>
        </w:rPr>
        <w:t>。（約</w:t>
      </w:r>
      <w:r>
        <w:rPr>
          <w:rFonts w:hint="eastAsia"/>
        </w:rPr>
        <w:t>12:11</w:t>
      </w:r>
      <w:r>
        <w:rPr>
          <w:rFonts w:hint="eastAsia"/>
        </w:rPr>
        <w:t>）。所以</w:t>
      </w:r>
      <w:r w:rsidRPr="006E2F60">
        <w:rPr>
          <w:rFonts w:hint="eastAsia"/>
        </w:rPr>
        <w:t>馬可和路加不是隨便提到伯大尼，敘述背後是隱藏著耶穌正身處極大的殺機中</w:t>
      </w:r>
      <w:r>
        <w:rPr>
          <w:rFonts w:hint="eastAsia"/>
        </w:rPr>
        <w:t>。這個時候進耶路撒冷，猶如自投羅網，稱了城中這些宗教領袖的心。</w:t>
      </w:r>
    </w:p>
    <w:p w:rsidR="008B26A9" w:rsidRDefault="008B26A9" w:rsidP="008B26A9">
      <w:pPr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這次進京的時間選在逾越節前</w:t>
      </w:r>
      <w:r>
        <w:rPr>
          <w:rFonts w:hint="eastAsia"/>
        </w:rPr>
        <w:t>5</w:t>
      </w:r>
      <w:r>
        <w:rPr>
          <w:rFonts w:hint="eastAsia"/>
        </w:rPr>
        <w:t>天，據史料描述，逾越節期間，包括從外地去的人擁擠在耶路撒冷城的人數幾乎超過二百五十萬人，要宰殺大概</w:t>
      </w:r>
      <w:r>
        <w:rPr>
          <w:rFonts w:hint="eastAsia"/>
        </w:rPr>
        <w:t>25</w:t>
      </w:r>
      <w:r>
        <w:rPr>
          <w:rFonts w:hint="eastAsia"/>
        </w:rPr>
        <w:t>萬頭羊。這其中有多大的商機？有多少官商勾結的勾當正進行著？難怪耶穌進了聖殿就進行潔淨聖殿，驅趕那些靠宗教剝削牟利的商人。當然這種</w:t>
      </w:r>
      <w:r>
        <w:rPr>
          <w:rFonts w:hint="eastAsia"/>
        </w:rPr>
        <w:lastRenderedPageBreak/>
        <w:t>擋人財路的舉動更加激怒了祭司長和文士，主耶穌沒有退縮直接與這些猶太人的領袖正面交手。而五天後，</w:t>
      </w:r>
      <w:r w:rsidRPr="006E2F60">
        <w:rPr>
          <w:rFonts w:hint="eastAsia"/>
        </w:rPr>
        <w:t>祂在逾</w:t>
      </w:r>
      <w:r>
        <w:rPr>
          <w:rFonts w:hint="eastAsia"/>
        </w:rPr>
        <w:t>越節的晚餐中，設立聖餐，向門徒表明自己就是「逾越節的羔羊」，要為世人獻上贖罪祭的羔羊！這是耶穌選擇在逾越節期進耶路撒冷城的用意。</w:t>
      </w:r>
    </w:p>
    <w:p w:rsidR="008B26A9" w:rsidRDefault="008B26A9" w:rsidP="008B26A9">
      <w:pPr>
        <w:ind w:left="194" w:hangingChars="81" w:hanging="194"/>
        <w:jc w:val="both"/>
      </w:pPr>
      <w:r>
        <w:rPr>
          <w:rFonts w:hint="eastAsia"/>
        </w:rPr>
        <w:t>3.</w:t>
      </w:r>
      <w:r w:rsidRPr="003573A0">
        <w:rPr>
          <w:rFonts w:hint="eastAsia"/>
        </w:rPr>
        <w:t>「明知山</w:t>
      </w:r>
      <w:r>
        <w:rPr>
          <w:rFonts w:hint="eastAsia"/>
        </w:rPr>
        <w:t>有虎，偏向虎山行」是耶穌進耶路撒冷的心情，祂不是自找苦吃，自找死路，祂清楚知道將要承受的苦難和死亡是必要有的，</w:t>
      </w:r>
      <w:r w:rsidRPr="007A658A">
        <w:rPr>
          <w:rFonts w:hint="eastAsia"/>
        </w:rPr>
        <w:t>這些</w:t>
      </w:r>
      <w:r>
        <w:rPr>
          <w:rFonts w:hint="eastAsia"/>
        </w:rPr>
        <w:t>犧牲都是救贖世人的「贖價」，無法「減價」。這是天父委任的任務，祂也懼怕過掙扎過禱告過，討價還價過，但終究祂選擇順服到底。可見</w:t>
      </w:r>
      <w:r w:rsidRPr="00BD0D30">
        <w:rPr>
          <w:rFonts w:hint="eastAsia"/>
        </w:rPr>
        <w:t>信仰並不僅僅是“</w:t>
      </w:r>
      <w:r>
        <w:rPr>
          <w:rFonts w:hint="eastAsia"/>
        </w:rPr>
        <w:t>坐</w:t>
      </w:r>
      <w:r w:rsidRPr="00BD0D30">
        <w:rPr>
          <w:rFonts w:hint="eastAsia"/>
        </w:rPr>
        <w:t>在教堂</w:t>
      </w:r>
      <w:r>
        <w:rPr>
          <w:rFonts w:hint="eastAsia"/>
        </w:rPr>
        <w:t>裡舒服</w:t>
      </w:r>
      <w:r w:rsidRPr="00BD0D30">
        <w:rPr>
          <w:rFonts w:hint="eastAsia"/>
        </w:rPr>
        <w:t>的做做禮拜，聽聽</w:t>
      </w:r>
      <w:r>
        <w:rPr>
          <w:rFonts w:hint="eastAsia"/>
        </w:rPr>
        <w:t>悅耳</w:t>
      </w:r>
      <w:r w:rsidRPr="00BD0D30">
        <w:rPr>
          <w:rFonts w:hint="eastAsia"/>
        </w:rPr>
        <w:t>的</w:t>
      </w:r>
      <w:r>
        <w:rPr>
          <w:rFonts w:hint="eastAsia"/>
        </w:rPr>
        <w:t>詩歌</w:t>
      </w:r>
      <w:r w:rsidRPr="00BD0D30">
        <w:rPr>
          <w:rFonts w:hint="eastAsia"/>
        </w:rPr>
        <w:t>，心</w:t>
      </w:r>
      <w:r>
        <w:rPr>
          <w:rFonts w:hint="eastAsia"/>
        </w:rPr>
        <w:t>裡舒暢，有時感動流下兩滴眼淚</w:t>
      </w:r>
      <w:r w:rsidRPr="00BD0D30">
        <w:rPr>
          <w:rFonts w:hint="eastAsia"/>
        </w:rPr>
        <w:t>”這麼簡單</w:t>
      </w:r>
      <w:r>
        <w:rPr>
          <w:rFonts w:hint="eastAsia"/>
        </w:rPr>
        <w:t>。</w:t>
      </w:r>
      <w:r w:rsidRPr="00BD0D30">
        <w:rPr>
          <w:rFonts w:hint="eastAsia"/>
        </w:rPr>
        <w:t>有時候，</w:t>
      </w:r>
      <w:r w:rsidRPr="006E2F60">
        <w:rPr>
          <w:rFonts w:hint="eastAsia"/>
        </w:rPr>
        <w:t>信仰</w:t>
      </w:r>
      <w:r w:rsidRPr="00BD0D30">
        <w:rPr>
          <w:rFonts w:hint="eastAsia"/>
        </w:rPr>
        <w:t>是要付代價的</w:t>
      </w:r>
      <w:r>
        <w:rPr>
          <w:rFonts w:hint="eastAsia"/>
        </w:rPr>
        <w:t>，</w:t>
      </w:r>
      <w:r w:rsidRPr="00BD0D30">
        <w:rPr>
          <w:rFonts w:hint="eastAsia"/>
        </w:rPr>
        <w:t>甚至會</w:t>
      </w:r>
      <w:r>
        <w:rPr>
          <w:rFonts w:hint="eastAsia"/>
        </w:rPr>
        <w:t>以命相許的</w:t>
      </w:r>
      <w:r w:rsidRPr="00BD0D30">
        <w:rPr>
          <w:rFonts w:hint="eastAsia"/>
        </w:rPr>
        <w:t>！就像亞伯拉罕獻以撒，就像耶穌基督</w:t>
      </w:r>
      <w:r>
        <w:rPr>
          <w:rFonts w:hint="eastAsia"/>
        </w:rPr>
        <w:t>獻身受釘十架</w:t>
      </w:r>
      <w:r w:rsidRPr="00BD0D30">
        <w:rPr>
          <w:rFonts w:hint="eastAsia"/>
        </w:rPr>
        <w:t>背後的</w:t>
      </w:r>
      <w:r w:rsidRPr="00E378DA">
        <w:rPr>
          <w:rFonts w:hint="eastAsia"/>
        </w:rPr>
        <w:t>理由</w:t>
      </w:r>
      <w:r>
        <w:rPr>
          <w:rFonts w:hint="eastAsia"/>
        </w:rPr>
        <w:t>：不要照我的意思，只要照祢的意思。只願天父的旨意成就，即使被羞辱、被迫釘十字架，犧牲了個人的面子和生命都在所不惜。我們曾否為了遵行天父的旨意而犧牲了甚麼？因為傳福音被拒絕，覺得沒面子？因為奉獻少了一次旅遊的機會？因為要參加週間聚會沒辦法追劇？因為要過聖潔的生活放棄罪中之樂？基督徒若要順服遵行天父的旨意，犧牲、付代價的事總是免不了的！</w:t>
      </w:r>
    </w:p>
    <w:p w:rsidR="008B26A9" w:rsidRPr="00581FDF" w:rsidRDefault="008B26A9" w:rsidP="008B26A9">
      <w:pPr>
        <w:spacing w:beforeLines="50" w:before="180" w:afterLines="50" w:after="180"/>
        <w:rPr>
          <w:b/>
        </w:rPr>
      </w:pPr>
      <w:r w:rsidRPr="00581FDF">
        <w:rPr>
          <w:rFonts w:hint="eastAsia"/>
          <w:b/>
        </w:rPr>
        <w:t>二、驢駒座騎成應驗記號</w:t>
      </w:r>
      <w:r w:rsidRPr="00581FDF">
        <w:rPr>
          <w:rFonts w:hint="eastAsia"/>
          <w:b/>
        </w:rPr>
        <w:t xml:space="preserve"> </w:t>
      </w:r>
    </w:p>
    <w:p w:rsidR="008B26A9" w:rsidRDefault="008B26A9" w:rsidP="008B26A9">
      <w:pPr>
        <w:spacing w:line="360" w:lineRule="exact"/>
        <w:ind w:left="209" w:hangingChars="87" w:hanging="209"/>
        <w:jc w:val="both"/>
      </w:pPr>
      <w:r>
        <w:rPr>
          <w:rFonts w:hint="eastAsia"/>
        </w:rPr>
        <w:t>1.</w:t>
      </w:r>
      <w:r>
        <w:rPr>
          <w:rFonts w:hint="eastAsia"/>
        </w:rPr>
        <w:t>從伯法其到耶路撒冷不過就是一公里遠，即使從伯大尼出發也只有二、三公里，這些年來，耶穌出出入入皆是步行方式，而這次</w:t>
      </w:r>
      <w:r>
        <w:rPr>
          <w:rFonts w:ascii="新細明體" w:eastAsia="新細明體" w:hAnsi="新細明體" w:cs="新細明體" w:hint="eastAsia"/>
        </w:rPr>
        <w:t>耶穌要門徒去</w:t>
      </w:r>
      <w:r>
        <w:rPr>
          <w:rFonts w:hint="eastAsia"/>
        </w:rPr>
        <w:t>牽驢子</w:t>
      </w:r>
      <w:r>
        <w:rPr>
          <w:rFonts w:ascii="新細明體" w:eastAsia="新細明體" w:hAnsi="新細明體" w:cs="新細明體" w:hint="eastAsia"/>
        </w:rPr>
        <w:t>，絕不是因為體力的需要，這是刻意的安排，是為了公開宣告自己就是那</w:t>
      </w:r>
      <w:r>
        <w:rPr>
          <w:rFonts w:ascii="Microsoft YaHei" w:eastAsia="Microsoft YaHei" w:hAnsi="Microsoft YaHei" w:cs="Microsoft YaHei" w:hint="eastAsia"/>
        </w:rPr>
        <w:t>⼀</w:t>
      </w:r>
      <w:r>
        <w:rPr>
          <w:rFonts w:ascii="新細明體" w:eastAsia="新細明體" w:hAnsi="新細明體" w:cs="新細明體" w:hint="eastAsia"/>
        </w:rPr>
        <w:t>位受膏君王彌賽亞。因為</w:t>
      </w:r>
      <w:r w:rsidRPr="0077084F">
        <w:rPr>
          <w:rFonts w:hint="eastAsia"/>
        </w:rPr>
        <w:t>v</w:t>
      </w:r>
      <w:r w:rsidRPr="0077084F">
        <w:t>.4</w:t>
      </w:r>
      <w:r>
        <w:rPr>
          <w:rFonts w:hint="eastAsia"/>
        </w:rPr>
        <w:t>-5</w:t>
      </w:r>
      <w:r>
        <w:rPr>
          <w:rFonts w:ascii="新細明體" w:eastAsia="新細明體" w:hAnsi="新細明體" w:cs="新細明體" w:hint="eastAsia"/>
        </w:rPr>
        <w:t>已說明是要應驗四</w:t>
      </w:r>
      <w:r w:rsidRPr="0037700F">
        <w:rPr>
          <w:rFonts w:ascii="新細明體" w:eastAsia="新細明體" w:hAnsi="新細明體" w:cs="新細明體" w:hint="eastAsia"/>
        </w:rPr>
        <w:t>百</w:t>
      </w:r>
      <w:r>
        <w:rPr>
          <w:rFonts w:ascii="新細明體" w:eastAsia="新細明體" w:hAnsi="新細明體" w:cs="新細明體" w:hint="eastAsia"/>
        </w:rPr>
        <w:t>多</w:t>
      </w:r>
      <w:r w:rsidRPr="0037700F">
        <w:rPr>
          <w:rFonts w:ascii="新細明體" w:eastAsia="新細明體" w:hAnsi="新細明體" w:cs="新細明體" w:hint="eastAsia"/>
        </w:rPr>
        <w:t>年</w:t>
      </w:r>
      <w:r>
        <w:rPr>
          <w:rFonts w:ascii="新細明體" w:eastAsia="新細明體" w:hAnsi="新細明體" w:cs="新細明體" w:hint="eastAsia"/>
        </w:rPr>
        <w:t>前先知撒迦利亞的話：</w:t>
      </w:r>
      <w:r w:rsidRPr="0077084F">
        <w:rPr>
          <w:rFonts w:ascii="標楷體" w:eastAsia="標楷體" w:hAnsi="標楷體" w:cs="新細明體" w:hint="eastAsia"/>
        </w:rPr>
        <w:t>要對錫安的居民說：看哪！你的王來到你這裡，是溫柔的，又騎著驢，就是騎著驢駒子</w:t>
      </w:r>
      <w:r>
        <w:rPr>
          <w:rFonts w:ascii="新細明體" w:eastAsia="新細明體" w:hAnsi="新細明體" w:cs="新細明體" w:hint="eastAsia"/>
        </w:rPr>
        <w:t>。</w:t>
      </w:r>
      <w:r>
        <w:rPr>
          <w:rFonts w:hint="eastAsia"/>
        </w:rPr>
        <w:t>可</w:t>
      </w:r>
      <w:r>
        <w:rPr>
          <w:rFonts w:hint="eastAsia"/>
        </w:rPr>
        <w:t>/</w:t>
      </w:r>
      <w:r>
        <w:rPr>
          <w:rFonts w:hint="eastAsia"/>
        </w:rPr>
        <w:t>加都特別強調這</w:t>
      </w:r>
      <w:r w:rsidRPr="00F76B3D">
        <w:rPr>
          <w:rFonts w:hint="eastAsia"/>
        </w:rPr>
        <w:t>隻驢駒</w:t>
      </w:r>
      <w:r w:rsidRPr="00E378DA">
        <w:rPr>
          <w:rFonts w:hint="eastAsia"/>
        </w:rPr>
        <w:t>從未被人騎過</w:t>
      </w:r>
      <w:r>
        <w:rPr>
          <w:rFonts w:hint="eastAsia"/>
        </w:rPr>
        <w:t>，表示剛到可以供載重的年齡，這隻驢是第一次負載人的任務，主耶穌頭一個使用牠，</w:t>
      </w:r>
      <w:r w:rsidRPr="00F76B3D">
        <w:rPr>
          <w:rFonts w:hint="eastAsia"/>
        </w:rPr>
        <w:t>這</w:t>
      </w:r>
      <w:r>
        <w:rPr>
          <w:rFonts w:hint="eastAsia"/>
        </w:rPr>
        <w:t>就</w:t>
      </w:r>
      <w:r w:rsidRPr="00F76B3D">
        <w:rPr>
          <w:rFonts w:hint="eastAsia"/>
        </w:rPr>
        <w:t>符合</w:t>
      </w:r>
      <w:r>
        <w:rPr>
          <w:rFonts w:hint="eastAsia"/>
        </w:rPr>
        <w:t>禮儀上分別為聖歸主使用的</w:t>
      </w:r>
      <w:r w:rsidRPr="00F76B3D">
        <w:rPr>
          <w:rFonts w:hint="eastAsia"/>
        </w:rPr>
        <w:t>意義</w:t>
      </w:r>
      <w:r>
        <w:rPr>
          <w:rFonts w:hint="eastAsia"/>
        </w:rPr>
        <w:t>。而馬太特別提到</w:t>
      </w:r>
      <w:r>
        <w:rPr>
          <w:rFonts w:ascii="新細明體" w:eastAsia="新細明體" w:hAnsi="新細明體" w:cs="新細明體" w:hint="eastAsia"/>
        </w:rPr>
        <w:t>門徒牽來一匹驢和一匹驢駒子，雖然耶穌是騎在小驢駒上的</w:t>
      </w:r>
      <w:r>
        <w:rPr>
          <w:rFonts w:hint="eastAsia"/>
        </w:rPr>
        <w:t>，但</w:t>
      </w:r>
      <w:r>
        <w:rPr>
          <w:rFonts w:ascii="新細明體" w:eastAsia="新細明體" w:hAnsi="新細明體" w:cs="新細明體" w:hint="eastAsia"/>
        </w:rPr>
        <w:t>為了讓沒上路經驗的小驢駒免於因為在擁擠人群中行進感到害怕驚</w:t>
      </w:r>
      <w:r>
        <w:rPr>
          <w:rFonts w:hint="eastAsia"/>
        </w:rPr>
        <w:t>慌，由年長的</w:t>
      </w:r>
      <w:r>
        <w:rPr>
          <w:rFonts w:ascii="新細明體" w:eastAsia="新細明體" w:hAnsi="新細明體" w:cs="新細明體" w:hint="eastAsia"/>
        </w:rPr>
        <w:t>驢陪伴在旁可以安定牠，也可以引導牠</w:t>
      </w:r>
      <w:r w:rsidRPr="00F76B3D">
        <w:rPr>
          <w:rFonts w:hint="eastAsia"/>
        </w:rPr>
        <w:t>跟隨</w:t>
      </w:r>
      <w:r>
        <w:rPr>
          <w:rFonts w:hint="eastAsia"/>
        </w:rPr>
        <w:t>著前進</w:t>
      </w:r>
      <w:r w:rsidRPr="00F76B3D">
        <w:rPr>
          <w:rFonts w:hint="eastAsia"/>
        </w:rPr>
        <w:t>。</w:t>
      </w:r>
    </w:p>
    <w:p w:rsidR="008B26A9" w:rsidRPr="0016215C" w:rsidRDefault="008B26A9" w:rsidP="008B26A9">
      <w:pPr>
        <w:ind w:left="209" w:hangingChars="87" w:hanging="209"/>
        <w:jc w:val="both"/>
      </w:pPr>
      <w:r>
        <w:rPr>
          <w:rFonts w:hint="eastAsia"/>
        </w:rPr>
        <w:t>2.</w:t>
      </w:r>
      <w:r w:rsidRPr="00E378DA">
        <w:rPr>
          <w:rFonts w:hint="eastAsia"/>
        </w:rPr>
        <w:t>耶穌</w:t>
      </w:r>
      <w:r w:rsidRPr="0083594C">
        <w:rPr>
          <w:rFonts w:hint="eastAsia"/>
        </w:rPr>
        <w:t>這象徵性的舉動確是為了顯示祂就是彌賽亞</w:t>
      </w:r>
      <w:r>
        <w:rPr>
          <w:rFonts w:hint="eastAsia"/>
        </w:rPr>
        <w:t>。參考撒迦利亞九</w:t>
      </w:r>
      <w:r>
        <w:rPr>
          <w:rFonts w:hint="eastAsia"/>
        </w:rPr>
        <w:t>9</w:t>
      </w:r>
      <w:r w:rsidRPr="00F35482">
        <w:rPr>
          <w:rFonts w:ascii="標楷體" w:eastAsia="標楷體" w:hAnsi="標楷體" w:hint="eastAsia"/>
        </w:rPr>
        <w:t>錫安的民哪，應當大大喜樂；耶路撒冷的民哪，應當歡呼。看哪，你的王來到你這裏！</w:t>
      </w:r>
      <w:r>
        <w:rPr>
          <w:rFonts w:ascii="標楷體" w:eastAsia="標楷體" w:hAnsi="標楷體" w:hint="eastAsia"/>
        </w:rPr>
        <w:t>祂</w:t>
      </w:r>
      <w:r w:rsidRPr="00F35482">
        <w:rPr>
          <w:rFonts w:ascii="標楷體" w:eastAsia="標楷體" w:hAnsi="標楷體" w:hint="eastAsia"/>
        </w:rPr>
        <w:t>是公義的，並且施行拯救，謙謙和和地騎</w:t>
      </w:r>
      <w:r>
        <w:rPr>
          <w:rFonts w:ascii="標楷體" w:eastAsia="標楷體" w:hAnsi="標楷體" w:hint="eastAsia"/>
        </w:rPr>
        <w:t>著</w:t>
      </w:r>
      <w:r w:rsidRPr="00F35482">
        <w:rPr>
          <w:rFonts w:ascii="標楷體" w:eastAsia="標楷體" w:hAnsi="標楷體" w:hint="eastAsia"/>
        </w:rPr>
        <w:t>驢，就是騎</w:t>
      </w:r>
      <w:r>
        <w:rPr>
          <w:rFonts w:ascii="標楷體" w:eastAsia="標楷體" w:hAnsi="標楷體" w:hint="eastAsia"/>
        </w:rPr>
        <w:t>著</w:t>
      </w:r>
      <w:r w:rsidRPr="00F35482">
        <w:rPr>
          <w:rFonts w:ascii="標楷體" w:eastAsia="標楷體" w:hAnsi="標楷體" w:hint="eastAsia"/>
        </w:rPr>
        <w:t>驢的駒子。</w:t>
      </w:r>
      <w:r>
        <w:rPr>
          <w:rFonts w:hint="eastAsia"/>
        </w:rPr>
        <w:t>「</w:t>
      </w:r>
      <w:r w:rsidRPr="0083594C">
        <w:rPr>
          <w:rFonts w:hint="eastAsia"/>
        </w:rPr>
        <w:t>謙謙和和</w:t>
      </w:r>
      <w:r>
        <w:rPr>
          <w:rFonts w:hint="eastAsia"/>
        </w:rPr>
        <w:t>」</w:t>
      </w:r>
      <w:r w:rsidRPr="0083594C">
        <w:rPr>
          <w:rFonts w:hint="eastAsia"/>
        </w:rPr>
        <w:t>與民眾想像中</w:t>
      </w:r>
      <w:r>
        <w:rPr>
          <w:rFonts w:hint="eastAsia"/>
        </w:rPr>
        <w:t>的</w:t>
      </w:r>
      <w:r w:rsidRPr="0083594C">
        <w:rPr>
          <w:rFonts w:hint="eastAsia"/>
        </w:rPr>
        <w:t>彌賽亞</w:t>
      </w:r>
      <w:r>
        <w:rPr>
          <w:rFonts w:hint="eastAsia"/>
        </w:rPr>
        <w:t>，應該是</w:t>
      </w:r>
      <w:r w:rsidRPr="0083594C">
        <w:rPr>
          <w:rFonts w:hint="eastAsia"/>
        </w:rPr>
        <w:t>威風凜凜氣勢逼人的形象有天壤之別。</w:t>
      </w:r>
      <w:r>
        <w:rPr>
          <w:rFonts w:hint="eastAsia"/>
        </w:rPr>
        <w:t>上帝所揀選的彌賽亞榮耀入聖城，不在於聲勢風光，而在於祂的謙卑溫柔，為了施行拯救，堅定順服走上赴死的行程。上帝眼中的榮耀是為了救贖世人的罪，願意卑微自己，犧牲自己至死的愛。</w:t>
      </w:r>
      <w:r w:rsidRPr="00E378DA">
        <w:rPr>
          <w:rFonts w:hint="eastAsia"/>
        </w:rPr>
        <w:t>主耶穌自生至死就是以「柔和謙卑」的樣式在世為人</w:t>
      </w:r>
      <w:r>
        <w:rPr>
          <w:rFonts w:hint="eastAsia"/>
        </w:rPr>
        <w:t>，外在的呈現就是出生在馬槽、木匠之子、無佳形美容，甚至在最悲慘的酷刑中結束生命，祂從不顯赫示人。而是內心以捨己順服天父旨意的態度走完在世的日子，以無罪之身成為贖罪的祭物，</w:t>
      </w:r>
      <w:r w:rsidRPr="00B91163">
        <w:rPr>
          <w:rFonts w:hint="eastAsia"/>
        </w:rPr>
        <w:t>用</w:t>
      </w:r>
      <w:r w:rsidRPr="00E378DA">
        <w:rPr>
          <w:rFonts w:hint="eastAsia"/>
        </w:rPr>
        <w:t>祂的順服撤除了罪對世人的咒詛</w:t>
      </w:r>
      <w:r>
        <w:rPr>
          <w:rFonts w:hint="eastAsia"/>
        </w:rPr>
        <w:t>。我們若真效法祂的</w:t>
      </w:r>
      <w:r w:rsidRPr="00CC03C0">
        <w:rPr>
          <w:rFonts w:hint="eastAsia"/>
        </w:rPr>
        <w:t>「柔和謙卑」</w:t>
      </w:r>
      <w:r>
        <w:rPr>
          <w:rFonts w:hint="eastAsia"/>
        </w:rPr>
        <w:t>─捨己順服天父旨意，必也能勝過罪的挾制！</w:t>
      </w:r>
    </w:p>
    <w:p w:rsidR="008B26A9" w:rsidRDefault="008B26A9" w:rsidP="008B26A9">
      <w:pPr>
        <w:ind w:left="209" w:hangingChars="87" w:hanging="209"/>
        <w:jc w:val="both"/>
      </w:pPr>
      <w:r>
        <w:rPr>
          <w:rFonts w:hint="eastAsia"/>
        </w:rPr>
        <w:t>3.</w:t>
      </w:r>
      <w:r>
        <w:rPr>
          <w:rFonts w:hint="eastAsia"/>
        </w:rPr>
        <w:t>這事件中令人不解的是</w:t>
      </w:r>
      <w:r w:rsidRPr="00E378DA">
        <w:rPr>
          <w:rFonts w:hint="eastAsia"/>
        </w:rPr>
        <w:t>耶穌</w:t>
      </w:r>
      <w:r>
        <w:rPr>
          <w:rFonts w:hint="eastAsia"/>
        </w:rPr>
        <w:t>吩咐門徒去牽驢子，只說：「主要用牠！」就可順利牽走。到底驢子的主人是誰這麼慷慨？四本福音書都沒有說，但重要的是他和他的驢子被主使用了，</w:t>
      </w:r>
      <w:r w:rsidRPr="00C36D22">
        <w:rPr>
          <w:rFonts w:hint="eastAsia"/>
        </w:rPr>
        <w:t>這人並</w:t>
      </w:r>
      <w:r>
        <w:rPr>
          <w:rFonts w:hint="eastAsia"/>
        </w:rPr>
        <w:t>沒有</w:t>
      </w:r>
      <w:r w:rsidRPr="00C36D22">
        <w:rPr>
          <w:rFonts w:hint="eastAsia"/>
        </w:rPr>
        <w:t>獲取</w:t>
      </w:r>
      <w:r>
        <w:rPr>
          <w:rFonts w:hint="eastAsia"/>
        </w:rPr>
        <w:t>任何</w:t>
      </w:r>
      <w:r w:rsidRPr="00C36D22">
        <w:rPr>
          <w:rFonts w:hint="eastAsia"/>
        </w:rPr>
        <w:t>名利，而是甘心樂意為主</w:t>
      </w:r>
      <w:r>
        <w:rPr>
          <w:rFonts w:hint="eastAsia"/>
        </w:rPr>
        <w:t>獻上</w:t>
      </w:r>
      <w:r w:rsidRPr="00C36D22">
        <w:rPr>
          <w:rFonts w:hint="eastAsia"/>
        </w:rPr>
        <w:t>。</w:t>
      </w:r>
      <w:r>
        <w:rPr>
          <w:rFonts w:hint="eastAsia"/>
        </w:rPr>
        <w:t>在上帝的計畫中，「主人和驢子們」成了不可或缺的角色，這稱得上是榮耀吧！這位主人和驢子們應該不枉此生吧！有人寫了篇文章，</w:t>
      </w:r>
      <w:r w:rsidRPr="00E378DA">
        <w:rPr>
          <w:rFonts w:hint="eastAsia"/>
        </w:rPr>
        <w:t>題目</w:t>
      </w:r>
      <w:r>
        <w:rPr>
          <w:rFonts w:hint="eastAsia"/>
        </w:rPr>
        <w:t>是「棕樹節的次日」，講到這匹驢駒。在耶穌進城後第二天，小驢駒一覺醒來，腦海中浮現昨日熱鬧歡樂的回憶。牠不自覺抬高頭，得意地跨步向前，心裡說：「我今天要再到人群中招搖一下」。可是很奇怪，人們連看都沒看牠一眼，牠生氣地說：「為什麼不將你們的衣服鋪在地上？</w:t>
      </w:r>
      <w:r>
        <w:rPr>
          <w:rFonts w:hint="eastAsia"/>
        </w:rPr>
        <w:t xml:space="preserve"> </w:t>
      </w:r>
      <w:r>
        <w:rPr>
          <w:rFonts w:hint="eastAsia"/>
        </w:rPr>
        <w:t>難道你們有眼不識泰山嗎？」路人驚訝地看著牠，還有人拿石頭丟牠。牠一面逃開，一面氣憤地說：「我還是到市場去吧，那裡必然</w:t>
      </w:r>
      <w:r>
        <w:rPr>
          <w:rFonts w:hint="eastAsia"/>
        </w:rPr>
        <w:lastRenderedPageBreak/>
        <w:t>有賞識我的人。」沒想到同樣的事在市場重演了一遍。牠拼命喊著說：「棕樹枝在哪裡？你們是不是忘了你們的棕樹枝？」</w:t>
      </w:r>
      <w:r w:rsidRPr="00E378DA">
        <w:rPr>
          <w:rFonts w:hint="eastAsia"/>
        </w:rPr>
        <w:t>小驢</w:t>
      </w:r>
      <w:r>
        <w:rPr>
          <w:rFonts w:hint="eastAsia"/>
        </w:rPr>
        <w:t>駒大惑不解，回到驢子身邊，年長的驢子柔聲對</w:t>
      </w:r>
      <w:r w:rsidRPr="00E378DA">
        <w:rPr>
          <w:rFonts w:hint="eastAsia"/>
        </w:rPr>
        <w:t>牠說</w:t>
      </w:r>
      <w:r>
        <w:rPr>
          <w:rFonts w:hint="eastAsia"/>
        </w:rPr>
        <w:t>：「傻孩子，沒有祂，你什麼都不是。」</w:t>
      </w:r>
    </w:p>
    <w:p w:rsidR="008B26A9" w:rsidRDefault="008B26A9" w:rsidP="008B26A9">
      <w:pPr>
        <w:ind w:left="209" w:hangingChars="87" w:hanging="209"/>
        <w:jc w:val="both"/>
      </w:pPr>
      <w:r>
        <w:rPr>
          <w:rFonts w:hint="eastAsia"/>
        </w:rPr>
        <w:t>4.</w:t>
      </w:r>
      <w:r>
        <w:rPr>
          <w:rFonts w:hint="eastAsia"/>
        </w:rPr>
        <w:t>任何人和任何東西的價值，或能否提昇價值，在於是誰擁有它或使用它。</w:t>
      </w:r>
      <w:r w:rsidRPr="00FF6C2C">
        <w:rPr>
          <w:rFonts w:hint="eastAsia"/>
        </w:rPr>
        <w:t>史上最貴的棒球是哪一顆？</w:t>
      </w:r>
      <w:r w:rsidRPr="00E378DA">
        <w:rPr>
          <w:rFonts w:hint="eastAsia"/>
        </w:rPr>
        <w:t>在</w:t>
      </w:r>
      <w:r w:rsidRPr="00E378DA">
        <w:rPr>
          <w:rFonts w:hint="eastAsia"/>
        </w:rPr>
        <w:t>199</w:t>
      </w:r>
      <w:r w:rsidRPr="00FF6C2C">
        <w:rPr>
          <w:rFonts w:hint="eastAsia"/>
        </w:rPr>
        <w:t>8</w:t>
      </w:r>
      <w:r w:rsidRPr="00FF6C2C">
        <w:rPr>
          <w:rFonts w:hint="eastAsia"/>
        </w:rPr>
        <w:t>年</w:t>
      </w:r>
      <w:r>
        <w:rPr>
          <w:rFonts w:hint="eastAsia"/>
        </w:rPr>
        <w:t>由全壘打王</w:t>
      </w:r>
      <w:r w:rsidRPr="00003CB6">
        <w:rPr>
          <w:rFonts w:hint="eastAsia"/>
        </w:rPr>
        <w:t>馬怪爾</w:t>
      </w:r>
      <w:r>
        <w:rPr>
          <w:rFonts w:hint="eastAsia"/>
        </w:rPr>
        <w:t xml:space="preserve"> </w:t>
      </w:r>
      <w:r w:rsidRPr="00FF6C2C">
        <w:rPr>
          <w:rFonts w:hint="eastAsia"/>
        </w:rPr>
        <w:t>Mark McGwire</w:t>
      </w:r>
      <w:r w:rsidRPr="00FF6C2C">
        <w:rPr>
          <w:rFonts w:hint="eastAsia"/>
        </w:rPr>
        <w:t>在當年球季所擊出的第</w:t>
      </w:r>
      <w:r w:rsidRPr="00FF6C2C">
        <w:rPr>
          <w:rFonts w:hint="eastAsia"/>
        </w:rPr>
        <w:t>70</w:t>
      </w:r>
      <w:r w:rsidRPr="00FF6C2C">
        <w:rPr>
          <w:rFonts w:hint="eastAsia"/>
        </w:rPr>
        <w:t>支全壘打</w:t>
      </w:r>
      <w:r w:rsidRPr="00003CB6">
        <w:rPr>
          <w:rFonts w:hint="eastAsia"/>
        </w:rPr>
        <w:t>的球</w:t>
      </w:r>
      <w:r>
        <w:rPr>
          <w:rFonts w:hint="eastAsia"/>
        </w:rPr>
        <w:t>，</w:t>
      </w:r>
      <w:r w:rsidRPr="00FF6C2C">
        <w:rPr>
          <w:rFonts w:hint="eastAsia"/>
        </w:rPr>
        <w:t>以</w:t>
      </w:r>
      <w:r w:rsidRPr="00FF6C2C">
        <w:rPr>
          <w:rFonts w:hint="eastAsia"/>
        </w:rPr>
        <w:t>270</w:t>
      </w:r>
      <w:r w:rsidRPr="00FF6C2C">
        <w:rPr>
          <w:rFonts w:hint="eastAsia"/>
        </w:rPr>
        <w:t>萬美元（約</w:t>
      </w:r>
      <w:r w:rsidRPr="00FF6C2C">
        <w:rPr>
          <w:rFonts w:hint="eastAsia"/>
        </w:rPr>
        <w:t>8000</w:t>
      </w:r>
      <w:r w:rsidRPr="00FF6C2C">
        <w:rPr>
          <w:rFonts w:hint="eastAsia"/>
        </w:rPr>
        <w:t>萬新台幣）賣出，買家實際支付了</w:t>
      </w:r>
      <w:r w:rsidRPr="00FF6C2C">
        <w:rPr>
          <w:rFonts w:hint="eastAsia"/>
        </w:rPr>
        <w:t>300</w:t>
      </w:r>
      <w:r w:rsidRPr="00FF6C2C">
        <w:rPr>
          <w:rFonts w:hint="eastAsia"/>
        </w:rPr>
        <w:t>萬美元。</w:t>
      </w:r>
      <w:r>
        <w:rPr>
          <w:rFonts w:hint="eastAsia"/>
        </w:rPr>
        <w:t>全世界有成千上億個棒球，一顆從幾十塊到幾百塊都有，可是那個被全壘王打出去的棒球卻值三百萬美金。同樣的，我們這個人和我們所擁有的一切，</w:t>
      </w:r>
      <w:r w:rsidRPr="00E378DA">
        <w:rPr>
          <w:rFonts w:hint="eastAsia"/>
        </w:rPr>
        <w:t>最大的價值就在於是否被主使用</w:t>
      </w:r>
      <w:r>
        <w:rPr>
          <w:rFonts w:hint="eastAsia"/>
        </w:rPr>
        <w:t>。主耶穌已死而復活，上帝的救贖計畫已完成，但上帝願意萬人得救，不願一人沉淪的心意，你感受到嗎？你願意被神使用，列隊在傳福音的行列中嗎？再次提醒「三五得人行動」，</w:t>
      </w:r>
      <w:r w:rsidRPr="00E378DA">
        <w:rPr>
          <w:rFonts w:hint="eastAsia"/>
        </w:rPr>
        <w:t>為未信的</w:t>
      </w:r>
      <w:r>
        <w:rPr>
          <w:rFonts w:hint="eastAsia"/>
        </w:rPr>
        <w:t>家人親友能得救迫切禱告，上帝看一個靈魂得救的價值遠超過三百萬美元，超過全世界，</w:t>
      </w:r>
      <w:r w:rsidRPr="00F17FF8">
        <w:rPr>
          <w:rFonts w:ascii="標楷體" w:eastAsia="標楷體" w:hAnsi="標楷體" w:hint="eastAsia"/>
        </w:rPr>
        <w:t>人若賺得全世界，卻賠上自己的生命有甚麼益處呢？</w:t>
      </w:r>
      <w:r w:rsidRPr="00F17FF8">
        <w:rPr>
          <w:rFonts w:hint="eastAsia"/>
        </w:rPr>
        <w:t>靈魂的得救</w:t>
      </w:r>
      <w:r>
        <w:rPr>
          <w:rFonts w:hint="eastAsia"/>
        </w:rPr>
        <w:t>是永恆的價值。向主表明心志：求主使用我傳福音去得人！</w:t>
      </w:r>
    </w:p>
    <w:p w:rsidR="008B26A9" w:rsidRPr="00581FDF" w:rsidRDefault="008B26A9" w:rsidP="008B26A9">
      <w:pPr>
        <w:spacing w:beforeLines="50" w:before="180" w:afterLines="50" w:after="180"/>
        <w:rPr>
          <w:b/>
        </w:rPr>
      </w:pPr>
      <w:r w:rsidRPr="00581FDF">
        <w:rPr>
          <w:rFonts w:hint="eastAsia"/>
          <w:b/>
        </w:rPr>
        <w:t>三、熱情與受驚動的群眾</w:t>
      </w:r>
      <w:r w:rsidRPr="00581FDF">
        <w:rPr>
          <w:rFonts w:hint="eastAsia"/>
          <w:b/>
        </w:rPr>
        <w:t xml:space="preserve"> </w:t>
      </w:r>
    </w:p>
    <w:p w:rsidR="008B26A9" w:rsidRDefault="008B26A9" w:rsidP="008B26A9">
      <w:pPr>
        <w:snapToGrid w:val="0"/>
        <w:spacing w:line="36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接著</w:t>
      </w:r>
      <w:r w:rsidRPr="00BD72BF">
        <w:rPr>
          <w:rFonts w:hint="eastAsia"/>
        </w:rPr>
        <w:t>耶穌進城</w:t>
      </w:r>
      <w:r>
        <w:rPr>
          <w:rFonts w:hint="eastAsia"/>
        </w:rPr>
        <w:t>的隊伍</w:t>
      </w:r>
      <w:r w:rsidRPr="00BD72BF">
        <w:rPr>
          <w:rFonts w:hint="eastAsia"/>
        </w:rPr>
        <w:t>立刻成為群眾的焦點！</w:t>
      </w:r>
      <w:r>
        <w:rPr>
          <w:rFonts w:hint="eastAsia"/>
        </w:rPr>
        <w:t>v</w:t>
      </w:r>
      <w:r>
        <w:t>.8-9</w:t>
      </w:r>
      <w:r w:rsidRPr="00C728EF">
        <w:rPr>
          <w:rFonts w:ascii="標楷體" w:eastAsia="標楷體" w:hAnsi="標楷體" w:hint="eastAsia"/>
        </w:rPr>
        <w:t>眾人多半把衣服鋪在路上；還有人砍下樹枝來鋪在路上。前行後隨的眾人喊著說：和散那歸於大衛的子孫！奉主名來的是應當稱頌的！高高在上和散那！</w:t>
      </w:r>
      <w:r>
        <w:rPr>
          <w:rFonts w:hint="eastAsia"/>
        </w:rPr>
        <w:t>“和散那”原有“求拯救我們”的意思，在猶太人禮拜時，這句禱告詞被用作是讚美神的話了。“大衛的子孫”</w:t>
      </w:r>
      <w:r w:rsidRPr="000C2CA8">
        <w:rPr>
          <w:rFonts w:hint="eastAsia"/>
        </w:rPr>
        <w:t>意即祂就是神所差來</w:t>
      </w:r>
      <w:r>
        <w:rPr>
          <w:rFonts w:hint="eastAsia"/>
        </w:rPr>
        <w:t>要</w:t>
      </w:r>
      <w:r w:rsidRPr="000C2CA8">
        <w:rPr>
          <w:rFonts w:hint="eastAsia"/>
        </w:rPr>
        <w:t>拯救全地的那位彌賽亞。</w:t>
      </w:r>
      <w:r w:rsidRPr="008D1E73">
        <w:rPr>
          <w:rFonts w:hint="eastAsia"/>
        </w:rPr>
        <w:t>群眾把衣服鋪在地上源自猶太人一種對君王所行的禮儀</w:t>
      </w:r>
      <w:r>
        <w:rPr>
          <w:rFonts w:hint="eastAsia"/>
        </w:rPr>
        <w:t>，</w:t>
      </w:r>
      <w:r w:rsidRPr="008D1E73">
        <w:rPr>
          <w:rFonts w:hint="eastAsia"/>
        </w:rPr>
        <w:t>列王紀下九</w:t>
      </w:r>
      <w:r w:rsidRPr="008D1E73">
        <w:rPr>
          <w:rFonts w:hint="eastAsia"/>
        </w:rPr>
        <w:t>13</w:t>
      </w:r>
      <w:r w:rsidRPr="008D1E73">
        <w:rPr>
          <w:rFonts w:hint="eastAsia"/>
        </w:rPr>
        <w:t>記載以利沙差遣先知門徒往拉末</w:t>
      </w:r>
      <w:r>
        <w:rPr>
          <w:rFonts w:hint="eastAsia"/>
        </w:rPr>
        <w:t>去</w:t>
      </w:r>
      <w:r w:rsidRPr="008D1E73">
        <w:rPr>
          <w:rFonts w:hint="eastAsia"/>
        </w:rPr>
        <w:t>膏立耶戶為王</w:t>
      </w:r>
      <w:r>
        <w:rPr>
          <w:rFonts w:hint="eastAsia"/>
        </w:rPr>
        <w:t>，</w:t>
      </w:r>
      <w:r w:rsidRPr="008D1E73">
        <w:rPr>
          <w:rFonts w:hint="eastAsia"/>
        </w:rPr>
        <w:t>以取代約蘭</w:t>
      </w:r>
      <w:r>
        <w:rPr>
          <w:rFonts w:hint="eastAsia"/>
        </w:rPr>
        <w:t>。</w:t>
      </w:r>
      <w:r w:rsidRPr="008D1E73">
        <w:rPr>
          <w:rFonts w:ascii="標楷體" w:eastAsia="標楷體" w:hAnsi="標楷體" w:hint="eastAsia"/>
        </w:rPr>
        <w:t>他們就急忙各將自己的衣服舖在上層臺階，使耶戶坐在其上；他們吹角，說：耶戶作王了</w:t>
      </w:r>
      <w:r>
        <w:rPr>
          <w:rFonts w:hint="eastAsia"/>
        </w:rPr>
        <w:t>。</w:t>
      </w:r>
      <w:r w:rsidRPr="008D1E73">
        <w:rPr>
          <w:rFonts w:hint="eastAsia"/>
        </w:rPr>
        <w:t>在場</w:t>
      </w:r>
      <w:r>
        <w:rPr>
          <w:rFonts w:hint="eastAsia"/>
        </w:rPr>
        <w:t>的</w:t>
      </w:r>
      <w:r w:rsidRPr="008D1E73">
        <w:rPr>
          <w:rFonts w:hint="eastAsia"/>
        </w:rPr>
        <w:t>臣僕隨即將衣服鋪在台階上</w:t>
      </w:r>
      <w:r>
        <w:rPr>
          <w:rFonts w:hint="eastAsia"/>
        </w:rPr>
        <w:t>，</w:t>
      </w:r>
      <w:r w:rsidRPr="008D1E73">
        <w:rPr>
          <w:rFonts w:hint="eastAsia"/>
        </w:rPr>
        <w:t>叫耶戶坐在其上</w:t>
      </w:r>
      <w:r>
        <w:rPr>
          <w:rFonts w:hint="eastAsia"/>
        </w:rPr>
        <w:t>，</w:t>
      </w:r>
      <w:r w:rsidRPr="008D1E73">
        <w:rPr>
          <w:rFonts w:hint="eastAsia"/>
        </w:rPr>
        <w:t>擁他為王。</w:t>
      </w:r>
      <w:r w:rsidRPr="000C2CA8">
        <w:rPr>
          <w:rFonts w:hint="eastAsia"/>
        </w:rPr>
        <w:t>如今群眾以</w:t>
      </w:r>
      <w:r>
        <w:rPr>
          <w:rFonts w:hint="eastAsia"/>
        </w:rPr>
        <w:t>迎接君王的</w:t>
      </w:r>
      <w:r w:rsidRPr="000C2CA8">
        <w:rPr>
          <w:rFonts w:hint="eastAsia"/>
        </w:rPr>
        <w:t>模式歡迎耶穌進城，意味他們認定耶穌是他們民族的救星，來此作王，率領猶太人反抗羅國帝國的統治，建立彌賽亞國。</w:t>
      </w:r>
      <w:r w:rsidRPr="002D494E">
        <w:rPr>
          <w:rFonts w:hint="eastAsia"/>
        </w:rPr>
        <w:t>其實早在耶穌施行五餅二魚神蹟後，百姓已有勉強耶穌作王</w:t>
      </w:r>
      <w:r>
        <w:rPr>
          <w:rFonts w:hint="eastAsia"/>
        </w:rPr>
        <w:t>的</w:t>
      </w:r>
      <w:r w:rsidRPr="002D494E">
        <w:rPr>
          <w:rFonts w:hint="eastAsia"/>
        </w:rPr>
        <w:t>意念。</w:t>
      </w:r>
      <w:r w:rsidRPr="002D494E">
        <w:rPr>
          <w:rFonts w:hint="eastAsia"/>
        </w:rPr>
        <w:t>(</w:t>
      </w:r>
      <w:r w:rsidRPr="002D494E">
        <w:rPr>
          <w:rFonts w:hint="eastAsia"/>
        </w:rPr>
        <w:t>約六</w:t>
      </w:r>
      <w:r w:rsidRPr="002D494E">
        <w:rPr>
          <w:rFonts w:hint="eastAsia"/>
        </w:rPr>
        <w:t>:15)</w:t>
      </w:r>
      <w:r w:rsidRPr="002D494E">
        <w:rPr>
          <w:rFonts w:hint="eastAsia"/>
        </w:rPr>
        <w:t>當然這只是百姓一廂情願下的</w:t>
      </w:r>
      <w:r>
        <w:rPr>
          <w:rFonts w:hint="eastAsia"/>
        </w:rPr>
        <w:t>想法</w:t>
      </w:r>
      <w:r w:rsidRPr="002D494E">
        <w:rPr>
          <w:rFonts w:hint="eastAsia"/>
        </w:rPr>
        <w:t>，</w:t>
      </w:r>
      <w:r>
        <w:rPr>
          <w:rFonts w:hint="eastAsia"/>
        </w:rPr>
        <w:t>但</w:t>
      </w:r>
      <w:r w:rsidRPr="002D494E">
        <w:rPr>
          <w:rFonts w:hint="eastAsia"/>
        </w:rPr>
        <w:t>就這一個美麗的誤會</w:t>
      </w:r>
      <w:r>
        <w:rPr>
          <w:rFonts w:hint="eastAsia"/>
        </w:rPr>
        <w:t>，</w:t>
      </w:r>
      <w:r w:rsidRPr="002D494E">
        <w:rPr>
          <w:rFonts w:hint="eastAsia"/>
        </w:rPr>
        <w:t>促成耶穌進城時</w:t>
      </w:r>
      <w:r>
        <w:rPr>
          <w:rFonts w:hint="eastAsia"/>
        </w:rPr>
        <w:t>，</w:t>
      </w:r>
      <w:r w:rsidRPr="002D494E">
        <w:rPr>
          <w:rFonts w:hint="eastAsia"/>
        </w:rPr>
        <w:t>受到君王式的接待</w:t>
      </w:r>
      <w:r>
        <w:rPr>
          <w:rFonts w:hint="eastAsia"/>
        </w:rPr>
        <w:t>，誤打誤撞</w:t>
      </w:r>
      <w:r w:rsidRPr="002D494E">
        <w:rPr>
          <w:rFonts w:hint="eastAsia"/>
        </w:rPr>
        <w:t>成就了四百多年前</w:t>
      </w:r>
      <w:r>
        <w:rPr>
          <w:rFonts w:hint="eastAsia"/>
        </w:rPr>
        <w:t>，</w:t>
      </w:r>
      <w:r w:rsidRPr="002D494E">
        <w:rPr>
          <w:rFonts w:hint="eastAsia"/>
        </w:rPr>
        <w:t>先知預言的情節。</w:t>
      </w:r>
    </w:p>
    <w:p w:rsidR="008B26A9" w:rsidRPr="0092606A" w:rsidRDefault="008B26A9" w:rsidP="008B26A9">
      <w:pPr>
        <w:snapToGrid w:val="0"/>
        <w:spacing w:line="360" w:lineRule="exact"/>
        <w:ind w:left="180" w:hangingChars="75" w:hanging="180"/>
        <w:jc w:val="both"/>
        <w:rPr>
          <w:rFonts w:ascii="新細明體" w:eastAsia="新細明體" w:hAnsi="新細明體" w:cs="新細明體"/>
        </w:rPr>
      </w:pPr>
      <w:r>
        <w:rPr>
          <w:rFonts w:hint="eastAsia"/>
        </w:rPr>
        <w:t>2.</w:t>
      </w:r>
      <w:r w:rsidRPr="00C728EF">
        <w:rPr>
          <w:rFonts w:hint="eastAsia"/>
        </w:rPr>
        <w:t>當群眾呼喊「和散那」的時候，耶穌還在城外，</w:t>
      </w:r>
      <w:r>
        <w:rPr>
          <w:rFonts w:hint="eastAsia"/>
        </w:rPr>
        <w:t>或從伯法其或從伯大尼出發，這些呼喊的</w:t>
      </w:r>
      <w:r w:rsidRPr="00C728EF">
        <w:rPr>
          <w:rFonts w:hint="eastAsia"/>
        </w:rPr>
        <w:t>群眾不是耶路撒冷</w:t>
      </w:r>
      <w:r>
        <w:rPr>
          <w:rFonts w:hint="eastAsia"/>
        </w:rPr>
        <w:t>城</w:t>
      </w:r>
      <w:r w:rsidRPr="00C728EF">
        <w:rPr>
          <w:rFonts w:hint="eastAsia"/>
        </w:rPr>
        <w:t>的居</w:t>
      </w:r>
      <w:r>
        <w:rPr>
          <w:rFonts w:ascii="Microsoft YaHei" w:hAnsi="Microsoft YaHei" w:cs="Microsoft YaHei" w:hint="eastAsia"/>
        </w:rPr>
        <w:t>民</w:t>
      </w:r>
      <w:r w:rsidRPr="00C728EF">
        <w:rPr>
          <w:rFonts w:ascii="新細明體" w:eastAsia="新細明體" w:hAnsi="新細明體" w:cs="新細明體" w:hint="eastAsia"/>
        </w:rPr>
        <w:t>，</w:t>
      </w:r>
      <w:r>
        <w:rPr>
          <w:rFonts w:ascii="新細明體" w:eastAsia="新細明體" w:hAnsi="新細明體" w:cs="新細明體" w:hint="eastAsia"/>
        </w:rPr>
        <w:t>而</w:t>
      </w:r>
      <w:r w:rsidRPr="00C728EF">
        <w:rPr>
          <w:rFonts w:ascii="新細明體" w:eastAsia="新細明體" w:hAnsi="新細明體" w:cs="新細明體" w:hint="eastAsia"/>
        </w:rPr>
        <w:t>是</w:t>
      </w:r>
      <w:r w:rsidRPr="00C728EF">
        <w:rPr>
          <w:rFonts w:ascii="Microsoft YaHei" w:eastAsia="Microsoft YaHei" w:hAnsi="Microsoft YaHei" w:cs="Microsoft YaHei" w:hint="eastAsia"/>
        </w:rPr>
        <w:t>⼀</w:t>
      </w:r>
      <w:r w:rsidRPr="00C728EF">
        <w:rPr>
          <w:rFonts w:ascii="新細明體" w:eastAsia="新細明體" w:hAnsi="新細明體" w:cs="新細明體" w:hint="eastAsia"/>
        </w:rPr>
        <w:t>直從城</w:t>
      </w:r>
      <w:r>
        <w:rPr>
          <w:rFonts w:ascii="新細明體" w:eastAsia="新細明體" w:hAnsi="新細明體" w:cs="新細明體" w:hint="eastAsia"/>
        </w:rPr>
        <w:t>外</w:t>
      </w:r>
      <w:r w:rsidRPr="00C728EF">
        <w:rPr>
          <w:rFonts w:ascii="新細明體" w:eastAsia="新細明體" w:hAnsi="新細明體" w:cs="新細明體" w:hint="eastAsia"/>
        </w:rPr>
        <w:t>就跟隨耶穌的</w:t>
      </w:r>
      <w:r>
        <w:rPr>
          <w:rFonts w:ascii="新細明體" w:eastAsia="新細明體" w:hAnsi="新細明體" w:cs="新細明體" w:hint="eastAsia"/>
        </w:rPr>
        <w:t>人，</w:t>
      </w:r>
      <w:r w:rsidRPr="00E378DA">
        <w:rPr>
          <w:rFonts w:ascii="新細明體" w:eastAsia="新細明體" w:hAnsi="新細明體" w:cs="新細明體" w:hint="eastAsia"/>
        </w:rPr>
        <w:t>主要</w:t>
      </w:r>
      <w:r w:rsidRPr="00C728EF">
        <w:rPr>
          <w:rFonts w:ascii="新細明體" w:eastAsia="新細明體" w:hAnsi="新細明體" w:cs="新細明體" w:hint="eastAsia"/>
        </w:rPr>
        <w:t>是從</w:t>
      </w:r>
      <w:r>
        <w:rPr>
          <w:rFonts w:ascii="新細明體" w:eastAsia="新細明體" w:hAnsi="新細明體" w:cs="新細明體" w:hint="eastAsia"/>
        </w:rPr>
        <w:t>外地</w:t>
      </w:r>
      <w:r w:rsidRPr="00C728EF">
        <w:rPr>
          <w:rFonts w:ascii="新細明體" w:eastAsia="新細明體" w:hAnsi="新細明體" w:cs="新細明體" w:hint="eastAsia"/>
        </w:rPr>
        <w:t>來耶路撒冷過逾越節的</w:t>
      </w:r>
      <w:r>
        <w:rPr>
          <w:rFonts w:asciiTheme="minorEastAsia" w:hAnsiTheme="minorEastAsia" w:cs="Microsoft YaHei" w:hint="eastAsia"/>
        </w:rPr>
        <w:t>人，</w:t>
      </w:r>
      <w:r>
        <w:rPr>
          <w:rFonts w:hint="eastAsia"/>
        </w:rPr>
        <w:t>路十九</w:t>
      </w:r>
      <w:r>
        <w:rPr>
          <w:rFonts w:hint="eastAsia"/>
        </w:rPr>
        <w:t>36-37</w:t>
      </w:r>
      <w:r w:rsidRPr="003707B1">
        <w:rPr>
          <w:rFonts w:ascii="標楷體" w:eastAsia="標楷體" w:hAnsi="標楷體" w:hint="eastAsia"/>
        </w:rPr>
        <w:t>走的時候，眾人將衣服舖在路上，將近耶路撒冷，正下橄欖山的時候</w:t>
      </w:r>
      <w:r>
        <w:rPr>
          <w:rFonts w:hint="eastAsia"/>
        </w:rPr>
        <w:t>，……</w:t>
      </w:r>
      <w:r w:rsidRPr="00C728EF">
        <w:rPr>
          <w:rFonts w:hint="eastAsia"/>
        </w:rPr>
        <w:t>。</w:t>
      </w:r>
      <w:r>
        <w:rPr>
          <w:rFonts w:hint="eastAsia"/>
        </w:rPr>
        <w:t>這些群眾沿路歡呼，</w:t>
      </w:r>
      <w:r w:rsidRPr="00E378DA">
        <w:rPr>
          <w:rFonts w:hint="eastAsia"/>
        </w:rPr>
        <w:t>他們</w:t>
      </w:r>
      <w:r>
        <w:rPr>
          <w:rFonts w:hint="eastAsia"/>
        </w:rPr>
        <w:t>驚動了耶路撒冷的人</w:t>
      </w:r>
      <w:r>
        <w:rPr>
          <w:rFonts w:hint="eastAsia"/>
        </w:rPr>
        <w:t>(</w:t>
      </w:r>
      <w:r>
        <w:t>v.10-11)</w:t>
      </w:r>
      <w:r w:rsidRPr="00F06D3A">
        <w:rPr>
          <w:rFonts w:ascii="標楷體" w:eastAsia="標楷體" w:hAnsi="標楷體" w:hint="eastAsia"/>
        </w:rPr>
        <w:t>耶穌既進了耶路撒冷，合城都驚動了，說：這是誰？眾人說：這是加利利拿撒勒的先知</w:t>
      </w:r>
      <w:r w:rsidRPr="00F06D3A">
        <w:rPr>
          <w:rFonts w:ascii="標楷體" w:eastAsia="標楷體" w:hAnsi="標楷體" w:cs="新細明體" w:hint="eastAsia"/>
        </w:rPr>
        <w:t>。</w:t>
      </w:r>
      <w:r>
        <w:rPr>
          <w:rFonts w:ascii="新細明體" w:eastAsia="新細明體" w:hAnsi="新細明體" w:cs="新細明體" w:hint="eastAsia"/>
        </w:rPr>
        <w:t>這些跟隨耶穌的群眾的熱</w:t>
      </w:r>
      <w:r>
        <w:rPr>
          <w:rFonts w:ascii="Microsoft YaHei" w:hAnsi="Microsoft YaHei" w:cs="Microsoft YaHei" w:hint="eastAsia"/>
        </w:rPr>
        <w:t>心</w:t>
      </w:r>
      <w:r>
        <w:rPr>
          <w:rFonts w:ascii="新細明體" w:eastAsia="新細明體" w:hAnsi="新細明體" w:cs="新細明體" w:hint="eastAsia"/>
        </w:rPr>
        <w:t>，和耶路撒冷居民被驚動，成了反差和對比，城外的群眾</w:t>
      </w:r>
      <w:r w:rsidRPr="0092606A">
        <w:rPr>
          <w:rFonts w:ascii="新細明體" w:eastAsia="新細明體" w:hAnsi="新細明體" w:cs="新細明體" w:hint="eastAsia"/>
        </w:rPr>
        <w:t>激情萬丈</w:t>
      </w:r>
      <w:r>
        <w:rPr>
          <w:rFonts w:ascii="新細明體" w:eastAsia="新細明體" w:hAnsi="新細明體" w:cs="新細明體" w:hint="eastAsia"/>
        </w:rPr>
        <w:t>簇擁耶穌進城，以王的規格歡迎祂來到耶路撒冷；但城中的人茫然不知耶穌是誰，而群眾所給的稱謂是加利利</w:t>
      </w:r>
      <w:r w:rsidRPr="0092606A">
        <w:rPr>
          <w:rFonts w:ascii="新細明體" w:eastAsia="新細明體" w:hAnsi="新細明體" w:cs="新細明體" w:hint="eastAsia"/>
        </w:rPr>
        <w:t>拿撒勒的先知，好像是</w:t>
      </w:r>
      <w:r>
        <w:rPr>
          <w:rFonts w:ascii="新細明體" w:eastAsia="新細明體" w:hAnsi="新細明體" w:cs="新細明體" w:hint="eastAsia"/>
        </w:rPr>
        <w:t>沸水極速降</w:t>
      </w:r>
      <w:r w:rsidRPr="0092606A">
        <w:rPr>
          <w:rFonts w:ascii="新細明體" w:eastAsia="新細明體" w:hAnsi="新細明體" w:cs="新細明體" w:hint="eastAsia"/>
        </w:rPr>
        <w:t>溫</w:t>
      </w:r>
      <w:r>
        <w:rPr>
          <w:rFonts w:ascii="新細明體" w:eastAsia="新細明體" w:hAnsi="新細明體" w:cs="新細明體" w:hint="eastAsia"/>
        </w:rPr>
        <w:t>。</w:t>
      </w:r>
      <w:r w:rsidRPr="00B4612A">
        <w:rPr>
          <w:rFonts w:ascii="新細明體" w:eastAsia="新細明體" w:hAnsi="新細明體" w:cs="新細明體" w:hint="eastAsia"/>
        </w:rPr>
        <w:t>可見，真正知道耶穌是彌賽亞的人並不多。不到一星期，這些</w:t>
      </w:r>
      <w:r>
        <w:rPr>
          <w:rFonts w:ascii="新細明體" w:eastAsia="新細明體" w:hAnsi="新細明體" w:cs="新細明體" w:hint="eastAsia"/>
        </w:rPr>
        <w:t>在城內</w:t>
      </w:r>
      <w:r w:rsidRPr="00B4612A">
        <w:rPr>
          <w:rFonts w:ascii="新細明體" w:eastAsia="新細明體" w:hAnsi="新細明體" w:cs="新細明體" w:hint="eastAsia"/>
        </w:rPr>
        <w:t>的群眾叫</w:t>
      </w:r>
      <w:r>
        <w:rPr>
          <w:rFonts w:ascii="新細明體" w:eastAsia="新細明體" w:hAnsi="新細明體" w:cs="新細明體" w:hint="eastAsia"/>
        </w:rPr>
        <w:t>囂著</w:t>
      </w:r>
      <w:r w:rsidRPr="00B4612A">
        <w:rPr>
          <w:rFonts w:ascii="新細明體" w:eastAsia="新細明體" w:hAnsi="新細明體" w:cs="新細明體" w:hint="eastAsia"/>
        </w:rPr>
        <w:t>：把他釘十字架！把他釘十字架！</w:t>
      </w:r>
      <w:r>
        <w:rPr>
          <w:rFonts w:ascii="新細明體" w:eastAsia="新細明體" w:hAnsi="新細明體" w:cs="新細明體" w:hint="eastAsia"/>
        </w:rPr>
        <w:t>但那些曾經熱情歡呼的群眾，在哪裡呢？</w:t>
      </w:r>
      <w:r w:rsidRPr="00E378DA">
        <w:rPr>
          <w:rFonts w:hint="eastAsia"/>
        </w:rPr>
        <w:t>為什麼最後只剩下「釘耶穌十字架」一種聲音</w:t>
      </w:r>
      <w:r>
        <w:rPr>
          <w:rFonts w:ascii="新細明體" w:eastAsia="新細明體" w:hAnsi="新細明體" w:cs="新細明體" w:hint="eastAsia"/>
        </w:rPr>
        <w:t>？不要笑彼得三次不認主，他不也曾豪情萬丈誇口絕對不會離棄耶穌的？只是因為「眼見為憑」吧？耶穌被捕被審，被羞辱，遍身滿是鞭打的傷痕，這和原本的期待落差太大了，太叫人失望了！不是嗎？看祂這樣</w:t>
      </w:r>
      <w:r>
        <w:rPr>
          <w:rFonts w:hint="eastAsia"/>
        </w:rPr>
        <w:t>無能軟弱忍受屈辱，怎麼會是“奉主名來的”，心中不免懷疑，這樣的人怎可能是彌賽亞？釘死他，說祂褻瀆了上帝！也許是吧？</w:t>
      </w:r>
    </w:p>
    <w:p w:rsidR="008B26A9" w:rsidRDefault="008B26A9" w:rsidP="008B26A9">
      <w:pPr>
        <w:ind w:left="194" w:hangingChars="81" w:hanging="194"/>
        <w:jc w:val="both"/>
      </w:pPr>
      <w:r w:rsidRPr="009D2166">
        <w:rPr>
          <w:rFonts w:hint="eastAsia"/>
        </w:rPr>
        <w:t>3.</w:t>
      </w:r>
      <w:r>
        <w:rPr>
          <w:rFonts w:hint="eastAsia"/>
        </w:rPr>
        <w:t>這些舖衣服、</w:t>
      </w:r>
      <w:r w:rsidRPr="00F35482">
        <w:rPr>
          <w:rFonts w:hint="eastAsia"/>
        </w:rPr>
        <w:t>揮</w:t>
      </w:r>
      <w:r>
        <w:rPr>
          <w:rFonts w:hint="eastAsia"/>
        </w:rPr>
        <w:t>動</w:t>
      </w:r>
      <w:r w:rsidRPr="00F35482">
        <w:rPr>
          <w:rFonts w:hint="eastAsia"/>
        </w:rPr>
        <w:t>棕</w:t>
      </w:r>
      <w:r>
        <w:rPr>
          <w:rFonts w:hint="eastAsia"/>
        </w:rPr>
        <w:t>樹</w:t>
      </w:r>
      <w:r w:rsidRPr="00F35482">
        <w:rPr>
          <w:rFonts w:hint="eastAsia"/>
        </w:rPr>
        <w:t>枝的</w:t>
      </w:r>
      <w:r>
        <w:rPr>
          <w:rFonts w:hint="eastAsia"/>
        </w:rPr>
        <w:t>紛絲</w:t>
      </w:r>
      <w:r w:rsidRPr="00F35482">
        <w:rPr>
          <w:rFonts w:hint="eastAsia"/>
        </w:rPr>
        <w:t>不用對自己的</w:t>
      </w:r>
      <w:r>
        <w:rPr>
          <w:rFonts w:hint="eastAsia"/>
        </w:rPr>
        <w:t>“呼喊”</w:t>
      </w:r>
      <w:r w:rsidRPr="00F35482">
        <w:rPr>
          <w:rFonts w:hint="eastAsia"/>
        </w:rPr>
        <w:t>負責任，</w:t>
      </w:r>
      <w:r>
        <w:rPr>
          <w:rFonts w:hint="eastAsia"/>
        </w:rPr>
        <w:t>五</w:t>
      </w:r>
      <w:r w:rsidRPr="00F35482">
        <w:rPr>
          <w:rFonts w:hint="eastAsia"/>
        </w:rPr>
        <w:t>天前</w:t>
      </w:r>
      <w:r>
        <w:rPr>
          <w:rFonts w:hint="eastAsia"/>
        </w:rPr>
        <w:t>熱情</w:t>
      </w:r>
      <w:r w:rsidRPr="00F35482">
        <w:rPr>
          <w:rFonts w:hint="eastAsia"/>
        </w:rPr>
        <w:t>歡迎耶穌，</w:t>
      </w:r>
      <w:r>
        <w:rPr>
          <w:rFonts w:hint="eastAsia"/>
        </w:rPr>
        <w:t>五</w:t>
      </w:r>
      <w:r w:rsidRPr="00F35482">
        <w:rPr>
          <w:rFonts w:hint="eastAsia"/>
        </w:rPr>
        <w:t>天後</w:t>
      </w:r>
      <w:r>
        <w:rPr>
          <w:rFonts w:hint="eastAsia"/>
        </w:rPr>
        <w:t>卻是冷眼旁觀默不作聲，甚或是</w:t>
      </w:r>
      <w:r w:rsidRPr="00F35482">
        <w:rPr>
          <w:rFonts w:hint="eastAsia"/>
        </w:rPr>
        <w:t>激動的要釘死耶穌</w:t>
      </w:r>
      <w:r>
        <w:rPr>
          <w:rFonts w:hint="eastAsia"/>
        </w:rPr>
        <w:t>。主耶穌常常避開群眾，祂不信任他們。祂知道若人</w:t>
      </w:r>
      <w:r>
        <w:rPr>
          <w:rFonts w:hint="eastAsia"/>
        </w:rPr>
        <w:lastRenderedPageBreak/>
        <w:t>不是真的認識祂，也可以高呼讚美，但轉過頭隨時可能就會離棄祂。我們在教堂裡熱情洋溢地敬拜主，可不可能出了教會的門就忘了祂呢？我們在教會外的生活，會不會無法堅持所信的，「信仰」變得軟弱無力，影響不了任何人，甚至只能與世界妥協，默然無聲？</w:t>
      </w:r>
      <w:r w:rsidRPr="00E378DA">
        <w:rPr>
          <w:rFonts w:hint="eastAsia"/>
        </w:rPr>
        <w:t>「我不</w:t>
      </w:r>
      <w:r>
        <w:rPr>
          <w:rFonts w:hint="eastAsia"/>
        </w:rPr>
        <w:t>是耶穌的粉絲」作者</w:t>
      </w:r>
      <w:r w:rsidRPr="005C3878">
        <w:rPr>
          <w:rFonts w:hint="eastAsia"/>
        </w:rPr>
        <w:t>凱爾・艾德曼</w:t>
      </w:r>
      <w:r w:rsidRPr="005C3878">
        <w:t>Kyle Idleman</w:t>
      </w:r>
      <w:r>
        <w:rPr>
          <w:rFonts w:hint="eastAsia"/>
        </w:rPr>
        <w:t>：「</w:t>
      </w:r>
      <w:r w:rsidRPr="005C3878">
        <w:rPr>
          <w:rFonts w:hint="eastAsia"/>
        </w:rPr>
        <w:t>今天的美國教會，已經慢慢把「聖殿」變身為「體育館」。每週日，大批大批的粉絲群聚在偌大的體育館內，高舉雙手為耶穌歡呼，但並不想認真跟隨祂。這是當今教會最大的挑戰和隱憂，人們趨近耶穌為要索取各樣祝福和好處，從不問自己該付出什麼。</w:t>
      </w:r>
      <w:r>
        <w:rPr>
          <w:rFonts w:hint="eastAsia"/>
        </w:rPr>
        <w:t>」這段話不僅適用在今天的美國教會，也適用在</w:t>
      </w:r>
      <w:r>
        <w:rPr>
          <w:rFonts w:hint="eastAsia"/>
        </w:rPr>
        <w:t>2000</w:t>
      </w:r>
      <w:r>
        <w:rPr>
          <w:rFonts w:hint="eastAsia"/>
        </w:rPr>
        <w:t>年前耶穌時代的群眾，當然也適用在今天的台灣教會，有多少人真實地為信仰付代價，願意捨己背起自己的十字架來跟隨主呢？</w:t>
      </w:r>
      <w:r w:rsidRPr="00E378DA">
        <w:rPr>
          <w:rFonts w:hint="eastAsia"/>
        </w:rPr>
        <w:t>主耶</w:t>
      </w:r>
      <w:r w:rsidRPr="00B535B8">
        <w:rPr>
          <w:rFonts w:hint="eastAsia"/>
        </w:rPr>
        <w:t>穌</w:t>
      </w:r>
      <w:r>
        <w:rPr>
          <w:rFonts w:hint="eastAsia"/>
        </w:rPr>
        <w:t>的心意從來</w:t>
      </w:r>
      <w:r w:rsidRPr="00B535B8">
        <w:rPr>
          <w:rFonts w:hint="eastAsia"/>
        </w:rPr>
        <w:t>不是呼召我們作</w:t>
      </w:r>
      <w:r>
        <w:rPr>
          <w:rFonts w:hint="eastAsia"/>
        </w:rPr>
        <w:t>祂的</w:t>
      </w:r>
      <w:r w:rsidRPr="00B535B8">
        <w:rPr>
          <w:rFonts w:hint="eastAsia"/>
        </w:rPr>
        <w:t>粉絲</w:t>
      </w:r>
      <w:r>
        <w:rPr>
          <w:rFonts w:hint="eastAsia"/>
        </w:rPr>
        <w:t>，而</w:t>
      </w:r>
      <w:r w:rsidRPr="00B535B8">
        <w:rPr>
          <w:rFonts w:hint="eastAsia"/>
        </w:rPr>
        <w:t>是呼召我們作祂的門徒</w:t>
      </w:r>
      <w:r>
        <w:rPr>
          <w:rFonts w:hint="eastAsia"/>
        </w:rPr>
        <w:t>！</w:t>
      </w:r>
      <w:r>
        <w:t xml:space="preserve"> </w:t>
      </w:r>
    </w:p>
    <w:p w:rsidR="008B26A9" w:rsidRPr="00581FDF" w:rsidRDefault="008B26A9" w:rsidP="008B26A9">
      <w:pPr>
        <w:spacing w:beforeLines="50" w:before="180" w:afterLines="50" w:after="180"/>
        <w:rPr>
          <w:b/>
        </w:rPr>
      </w:pPr>
      <w:r w:rsidRPr="00581FDF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581FDF">
        <w:rPr>
          <w:rFonts w:hint="eastAsia"/>
          <w:b/>
        </w:rPr>
        <w:t>論：</w:t>
      </w:r>
      <w:r w:rsidRPr="00581FDF">
        <w:rPr>
          <w:b/>
        </w:rPr>
        <w:t xml:space="preserve"> </w:t>
      </w:r>
    </w:p>
    <w:p w:rsidR="008B26A9" w:rsidRDefault="008B26A9" w:rsidP="008B26A9">
      <w:pPr>
        <w:jc w:val="both"/>
      </w:pPr>
      <w:r>
        <w:rPr>
          <w:rFonts w:hint="eastAsia"/>
        </w:rPr>
        <w:t>今天是「棕枝主日」，正式進入「受難週」，請兄姊參照週報的馬太福音經文，每天逐一默想耶穌的行程，紀念祂所做的事所說的話。週四是最後的晚餐─逾越節的晚餐，餐後便帶門徒去到客西馬尼園禱告，在那裏被捉捕，終夜被審訊，直至週五早上被帶到押解到各各他釘十字架，至下午三點斷氣，</w:t>
      </w:r>
      <w:r w:rsidRPr="00E378DA">
        <w:rPr>
          <w:rFonts w:hint="eastAsia"/>
        </w:rPr>
        <w:t>週五</w:t>
      </w:r>
      <w:r>
        <w:rPr>
          <w:rFonts w:hint="eastAsia"/>
        </w:rPr>
        <w:t>就是「受難日」。教會有別於往年的十架七言默想，將以角色對話的方式誦讀經文，默想耶穌受難的經過，請兄姊預備心參加週五晚上</w:t>
      </w:r>
      <w:r>
        <w:rPr>
          <w:rFonts w:hint="eastAsia"/>
        </w:rPr>
        <w:t>7:30</w:t>
      </w:r>
      <w:r>
        <w:rPr>
          <w:rFonts w:hint="eastAsia"/>
        </w:rPr>
        <w:t>的耶穌受難紀念禮拜，並領受聖餐，紀念主的犧牲。</w:t>
      </w:r>
    </w:p>
    <w:p w:rsidR="008B26A9" w:rsidRPr="00D30641" w:rsidRDefault="008B26A9" w:rsidP="008B26A9">
      <w:pPr>
        <w:widowControl/>
        <w:shd w:val="clear" w:color="auto" w:fill="FFFFFF"/>
        <w:spacing w:beforeLines="50" w:before="180" w:line="320" w:lineRule="exact"/>
        <w:jc w:val="center"/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21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03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28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8B26A9" w:rsidRPr="00B63790" w:rsidRDefault="008B26A9" w:rsidP="008B26A9">
      <w:bookmarkStart w:id="0" w:name="_GoBack"/>
      <w:bookmarkEnd w:id="0"/>
    </w:p>
    <w:sectPr w:rsidR="008B26A9" w:rsidRPr="00B63790" w:rsidSect="00555C06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8CE" w:rsidRDefault="004848CE" w:rsidP="006E2F60">
      <w:r>
        <w:separator/>
      </w:r>
    </w:p>
  </w:endnote>
  <w:endnote w:type="continuationSeparator" w:id="0">
    <w:p w:rsidR="004848CE" w:rsidRDefault="004848CE" w:rsidP="006E2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343E0B-3B8E-4714-A461-20552BD2D5D1}"/>
    <w:embedBold r:id="rId2" w:fontKey="{D8522222-65FE-41B2-BE82-E6BE45F6C4E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8141BB1D-5E21-425E-93E0-95A3BF339B3E}"/>
    <w:embedBold r:id="rId4" w:subsetted="1" w:fontKey="{45A4243A-3EB4-4765-A50C-78AD1DE96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550F3322-47D8-4DDA-A6A1-83BC59C2931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61EAD501-E0A4-493D-B81F-D148FAD08736}"/>
    <w:embedBold r:id="rId7" w:subsetted="1" w:fontKey="{EEA5D368-6D9E-4AB8-A267-4C0751835F7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E907BFA1-96B9-4136-9A2E-E55655B86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85AA0507-4E35-4988-95C5-4953E497A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A9" w:rsidRDefault="008B26A9" w:rsidP="008B26A9">
    <w:pPr>
      <w:pStyle w:val="a6"/>
    </w:pPr>
  </w:p>
  <w:p w:rsidR="008B26A9" w:rsidRPr="008B26A9" w:rsidRDefault="008B26A9" w:rsidP="008B26A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9E4B4B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9E4B4B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9E4B4B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9E4B4B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9E4B4B">
      <w:rPr>
        <w:sz w:val="20"/>
        <w:szCs w:val="20"/>
      </w:rPr>
      <w:fldChar w:fldCharType="begin"/>
    </w:r>
    <w:r w:rsidRPr="009E4B4B">
      <w:rPr>
        <w:rFonts w:ascii="Times New Roman" w:eastAsia="新細明體" w:hAnsi="Times New Roman"/>
        <w:sz w:val="20"/>
        <w:szCs w:val="20"/>
      </w:rPr>
      <w:instrText>PAGE   \* MERGEFORMAT</w:instrText>
    </w:r>
    <w:r w:rsidRPr="009E4B4B">
      <w:rPr>
        <w:sz w:val="20"/>
        <w:szCs w:val="20"/>
      </w:rPr>
      <w:fldChar w:fldCharType="separate"/>
    </w:r>
    <w:r w:rsidRPr="008B26A9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9E4B4B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8CE" w:rsidRDefault="004848CE" w:rsidP="006E2F60">
      <w:r>
        <w:separator/>
      </w:r>
    </w:p>
  </w:footnote>
  <w:footnote w:type="continuationSeparator" w:id="0">
    <w:p w:rsidR="004848CE" w:rsidRDefault="004848CE" w:rsidP="006E2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06"/>
    <w:rsid w:val="00003CB6"/>
    <w:rsid w:val="000279BF"/>
    <w:rsid w:val="00052123"/>
    <w:rsid w:val="000A4E93"/>
    <w:rsid w:val="000C2CA8"/>
    <w:rsid w:val="000F7F1B"/>
    <w:rsid w:val="001167B1"/>
    <w:rsid w:val="00133F1B"/>
    <w:rsid w:val="00157F49"/>
    <w:rsid w:val="0016215C"/>
    <w:rsid w:val="001656BB"/>
    <w:rsid w:val="0019513F"/>
    <w:rsid w:val="001E17DA"/>
    <w:rsid w:val="001E356A"/>
    <w:rsid w:val="0020737C"/>
    <w:rsid w:val="002A2ACA"/>
    <w:rsid w:val="002D494E"/>
    <w:rsid w:val="00322160"/>
    <w:rsid w:val="003318D8"/>
    <w:rsid w:val="00355BED"/>
    <w:rsid w:val="003573A0"/>
    <w:rsid w:val="00362773"/>
    <w:rsid w:val="003707B1"/>
    <w:rsid w:val="0037700F"/>
    <w:rsid w:val="003B2C6A"/>
    <w:rsid w:val="003E6891"/>
    <w:rsid w:val="003F2111"/>
    <w:rsid w:val="00404FCB"/>
    <w:rsid w:val="004170E1"/>
    <w:rsid w:val="0044569E"/>
    <w:rsid w:val="00447523"/>
    <w:rsid w:val="004848CE"/>
    <w:rsid w:val="004A6D65"/>
    <w:rsid w:val="004B1F9C"/>
    <w:rsid w:val="004D18A0"/>
    <w:rsid w:val="004E6806"/>
    <w:rsid w:val="00505F60"/>
    <w:rsid w:val="00546496"/>
    <w:rsid w:val="00555C06"/>
    <w:rsid w:val="0056170A"/>
    <w:rsid w:val="005C3878"/>
    <w:rsid w:val="006414AA"/>
    <w:rsid w:val="00660A51"/>
    <w:rsid w:val="00676DE1"/>
    <w:rsid w:val="0068489E"/>
    <w:rsid w:val="006A2B65"/>
    <w:rsid w:val="006C66AC"/>
    <w:rsid w:val="006E2F60"/>
    <w:rsid w:val="006E7CF6"/>
    <w:rsid w:val="00747ED5"/>
    <w:rsid w:val="00766425"/>
    <w:rsid w:val="0077084F"/>
    <w:rsid w:val="0079506F"/>
    <w:rsid w:val="007A658A"/>
    <w:rsid w:val="00800AC2"/>
    <w:rsid w:val="00821343"/>
    <w:rsid w:val="00833673"/>
    <w:rsid w:val="00833B84"/>
    <w:rsid w:val="0083594C"/>
    <w:rsid w:val="00881679"/>
    <w:rsid w:val="008B26A9"/>
    <w:rsid w:val="008B5A68"/>
    <w:rsid w:val="008D1E73"/>
    <w:rsid w:val="00903E06"/>
    <w:rsid w:val="0092606A"/>
    <w:rsid w:val="00962DC3"/>
    <w:rsid w:val="0096382F"/>
    <w:rsid w:val="00967EFB"/>
    <w:rsid w:val="00980A6C"/>
    <w:rsid w:val="009A17B9"/>
    <w:rsid w:val="009D2166"/>
    <w:rsid w:val="00A1591B"/>
    <w:rsid w:val="00A55808"/>
    <w:rsid w:val="00A81E6B"/>
    <w:rsid w:val="00AA48FE"/>
    <w:rsid w:val="00AB4B05"/>
    <w:rsid w:val="00AF742B"/>
    <w:rsid w:val="00B20C4F"/>
    <w:rsid w:val="00B22EF0"/>
    <w:rsid w:val="00B33362"/>
    <w:rsid w:val="00B4612A"/>
    <w:rsid w:val="00B535B8"/>
    <w:rsid w:val="00B63790"/>
    <w:rsid w:val="00B6725E"/>
    <w:rsid w:val="00B91163"/>
    <w:rsid w:val="00BC7A48"/>
    <w:rsid w:val="00BD0D30"/>
    <w:rsid w:val="00BD3F68"/>
    <w:rsid w:val="00BD607F"/>
    <w:rsid w:val="00BD72BF"/>
    <w:rsid w:val="00C165A2"/>
    <w:rsid w:val="00C17F54"/>
    <w:rsid w:val="00C32977"/>
    <w:rsid w:val="00C36D22"/>
    <w:rsid w:val="00C506FA"/>
    <w:rsid w:val="00C728EF"/>
    <w:rsid w:val="00C908D6"/>
    <w:rsid w:val="00C94D26"/>
    <w:rsid w:val="00CB7957"/>
    <w:rsid w:val="00CC03C0"/>
    <w:rsid w:val="00CD0B44"/>
    <w:rsid w:val="00CD65F7"/>
    <w:rsid w:val="00CD6CEB"/>
    <w:rsid w:val="00D02D79"/>
    <w:rsid w:val="00D15451"/>
    <w:rsid w:val="00D24E88"/>
    <w:rsid w:val="00D35F57"/>
    <w:rsid w:val="00D371CC"/>
    <w:rsid w:val="00D6159E"/>
    <w:rsid w:val="00D668AE"/>
    <w:rsid w:val="00D8231F"/>
    <w:rsid w:val="00D841C1"/>
    <w:rsid w:val="00D90B54"/>
    <w:rsid w:val="00DD06E0"/>
    <w:rsid w:val="00DE47E8"/>
    <w:rsid w:val="00DF478F"/>
    <w:rsid w:val="00E022EE"/>
    <w:rsid w:val="00E25A9D"/>
    <w:rsid w:val="00E378DA"/>
    <w:rsid w:val="00E51C42"/>
    <w:rsid w:val="00E601E8"/>
    <w:rsid w:val="00EA1224"/>
    <w:rsid w:val="00EB53DD"/>
    <w:rsid w:val="00EC23E4"/>
    <w:rsid w:val="00F06D3A"/>
    <w:rsid w:val="00F17FF8"/>
    <w:rsid w:val="00F35482"/>
    <w:rsid w:val="00F37BCE"/>
    <w:rsid w:val="00F73BAD"/>
    <w:rsid w:val="00F76B3D"/>
    <w:rsid w:val="00F965F1"/>
    <w:rsid w:val="00FB3E81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67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E2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2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2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2F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67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E2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2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2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2F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772</Words>
  <Characters>4402</Characters>
  <Application>Microsoft Office Word</Application>
  <DocSecurity>0</DocSecurity>
  <Lines>36</Lines>
  <Paragraphs>10</Paragraphs>
  <ScaleCrop>false</ScaleCrop>
  <Company>Upch</Company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2021-03-31T04:51:00Z</dcterms:created>
  <dcterms:modified xsi:type="dcterms:W3CDTF">2021-03-31T08:29:00Z</dcterms:modified>
</cp:coreProperties>
</file>