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DA7" w:rsidRPr="00C21DA7" w:rsidRDefault="00C21DA7" w:rsidP="00C21DA7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21DA7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本自同根生，相煎何太急</w:t>
      </w:r>
      <w:r w:rsidRPr="00C21DA7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C21DA7" w:rsidRPr="00C21DA7" w:rsidRDefault="00C21DA7" w:rsidP="00C21DA7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C21DA7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C21DA7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C21DA7" w:rsidRPr="00C21DA7" w:rsidRDefault="00C21DA7" w:rsidP="00C21DA7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C21DA7">
        <w:rPr>
          <w:rFonts w:ascii="Times New Roman" w:eastAsia="新細明體" w:hAnsi="Times New Roman" w:cs="Times New Roman" w:hint="eastAsia"/>
          <w:b/>
          <w:szCs w:val="24"/>
        </w:rPr>
        <w:t>經文：士師記十二</w:t>
      </w:r>
      <w:r w:rsidRPr="00C21DA7">
        <w:rPr>
          <w:rFonts w:ascii="Times New Roman" w:eastAsia="新細明體" w:hAnsi="Times New Roman" w:cs="Times New Roman"/>
          <w:b/>
          <w:szCs w:val="24"/>
        </w:rPr>
        <w:t xml:space="preserve">1-6 </w:t>
      </w:r>
    </w:p>
    <w:p w:rsidR="00C21DA7" w:rsidRPr="00C21DA7" w:rsidRDefault="00C21DA7" w:rsidP="00C21DA7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1.</w:t>
      </w:r>
      <w:r w:rsidRPr="00C21DA7">
        <w:rPr>
          <w:rFonts w:ascii="Calibri" w:eastAsia="新細明體" w:hAnsi="Calibri" w:cs="Times New Roman" w:hint="eastAsia"/>
        </w:rPr>
        <w:t>曹操嫡出的三兒子曹植因哥哥曹丕忌妒他的才華，令他在七步之內完成一首詩，否則殺無赦。曹植情急之下就作了這首「五言詩」：煮豆持作羹，漉菽以為汁。萁在釜下燃，豆在釜中泣。本自同根生，相煎何太急。鍋裡煮著豆子，豆莖在鍋下燃燒，豆子在鍋裡哭泣。你我本來是同一條根上生長出來的，你何必這樣急迫地煎熬我呢？這詩道出「兄弟相殘」的實情。目前阿富汗的情勢似乎也上演著類似的劇情，雖不是忌妒才華，卻因教義理念差異，也懷有政治野心，導致兄弟內戰相殘，全民遭殃。</w:t>
      </w:r>
    </w:p>
    <w:p w:rsidR="00C21DA7" w:rsidRPr="00C21DA7" w:rsidRDefault="00C21DA7" w:rsidP="00C21DA7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2.</w:t>
      </w:r>
      <w:r w:rsidRPr="00C21DA7">
        <w:rPr>
          <w:rFonts w:ascii="Calibri" w:eastAsia="新細明體" w:hAnsi="Calibri" w:cs="Times New Roman" w:hint="eastAsia"/>
        </w:rPr>
        <w:t>自古以來，為爭家產而兄弟鬩牆、手足相殘的事時有所聞，許多大企業家的兒孫們興訟互告，成了大眾的閒聊笑談，實在羞辱了父祖輩的豐功偉業。聖經中的「士師記」是以色列人一段混亂黑暗的民族史，記載著那個無王管理的時代，毫無章法，各人任意而行，各個支派也任意而行。各種亂象層出不窮，今天的經文所記的正是一段手足相殘的歷史。</w:t>
      </w:r>
    </w:p>
    <w:p w:rsidR="00C21DA7" w:rsidRPr="00C21DA7" w:rsidRDefault="00C21DA7" w:rsidP="00C21DA7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21DA7">
        <w:rPr>
          <w:rFonts w:ascii="Calibri" w:eastAsia="新細明體" w:hAnsi="Calibri" w:cs="Times New Roman" w:hint="eastAsia"/>
          <w:b/>
        </w:rPr>
        <w:t>一</w:t>
      </w:r>
      <w:r w:rsidRPr="00C21DA7">
        <w:rPr>
          <w:rFonts w:ascii="新細明體" w:eastAsia="新細明體" w:hAnsi="新細明體" w:cs="Times New Roman" w:hint="eastAsia"/>
          <w:b/>
        </w:rPr>
        <w:t>、</w:t>
      </w:r>
      <w:r w:rsidRPr="00C21DA7">
        <w:rPr>
          <w:rFonts w:ascii="Calibri" w:eastAsia="新細明體" w:hAnsi="Calibri" w:cs="Times New Roman" w:hint="eastAsia"/>
          <w:b/>
        </w:rPr>
        <w:t>爭功諉過，破壞合一</w:t>
      </w:r>
      <w:r w:rsidRPr="00C21DA7">
        <w:rPr>
          <w:rFonts w:ascii="Calibri" w:eastAsia="新細明體" w:hAnsi="Calibri" w:cs="Times New Roman"/>
          <w:b/>
        </w:rPr>
        <w:t xml:space="preserve">  (v.1-4) 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1.</w:t>
      </w:r>
      <w:r w:rsidRPr="00C21DA7">
        <w:rPr>
          <w:rFonts w:ascii="標楷體" w:eastAsia="標楷體" w:hAnsi="標楷體" w:cs="Times New Roman" w:hint="eastAsia"/>
        </w:rPr>
        <w:t>以法蓮人聚集，到了北方，對耶弗他說：你去與亞捫人爭戰，為什么沒有招我們同去呢？我們必用火燒你和你的房屋</w:t>
      </w:r>
      <w:r w:rsidRPr="00C21DA7">
        <w:rPr>
          <w:rFonts w:ascii="Calibri" w:eastAsia="新細明體" w:hAnsi="Calibri" w:cs="Times New Roman" w:hint="eastAsia"/>
        </w:rPr>
        <w:t>。</w:t>
      </w:r>
      <w:r w:rsidRPr="00C21DA7">
        <w:rPr>
          <w:rFonts w:ascii="Calibri" w:eastAsia="新細明體" w:hAnsi="Calibri" w:cs="Times New Roman"/>
        </w:rPr>
        <w:t>v.1</w:t>
      </w:r>
      <w:r w:rsidRPr="00C21DA7">
        <w:rPr>
          <w:rFonts w:ascii="Calibri" w:eastAsia="新細明體" w:hAnsi="Calibri" w:cs="Times New Roman" w:hint="eastAsia"/>
        </w:rPr>
        <w:t>「北方」應譯作「撒分」，位於約旦河東的城鎮，屬迦得支派的境內。這群以法蓮人率眾來向耶弗他問罪，甚至恐嚇要燒滅耶弗他和他的房子。又說基列人是亡命之徒，不務正業，</w:t>
      </w:r>
      <w:r w:rsidRPr="00C21DA7">
        <w:rPr>
          <w:rFonts w:ascii="標楷體" w:eastAsia="標楷體" w:hAnsi="標楷體" w:cs="Times New Roman" w:hint="eastAsia"/>
        </w:rPr>
        <w:t>……因他們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以法蓮人</w:t>
      </w:r>
      <w:r w:rsidRPr="00C21DA7">
        <w:rPr>
          <w:rFonts w:ascii="Calibri" w:eastAsia="新細明體" w:hAnsi="Calibri" w:cs="Times New Roman"/>
        </w:rPr>
        <w:t>)</w:t>
      </w:r>
      <w:r w:rsidRPr="00C21DA7">
        <w:rPr>
          <w:rFonts w:ascii="標楷體" w:eastAsia="標楷體" w:hAnsi="標楷體" w:cs="Times New Roman" w:hint="eastAsia"/>
        </w:rPr>
        <w:t xml:space="preserve">說：你們基列人在以法蓮、瑪拿西中間，不過是以法蓮逃亡的人。 </w:t>
      </w:r>
      <w:r w:rsidRPr="00C21DA7">
        <w:rPr>
          <w:rFonts w:ascii="Calibri" w:eastAsia="新細明體" w:hAnsi="Calibri" w:cs="Times New Roman"/>
        </w:rPr>
        <w:t xml:space="preserve">(v.4) </w:t>
      </w:r>
      <w:r w:rsidRPr="00C21DA7">
        <w:rPr>
          <w:rFonts w:ascii="Calibri" w:eastAsia="新細明體" w:hAnsi="Calibri" w:cs="Times New Roman" w:hint="eastAsia"/>
        </w:rPr>
        <w:t>揶揄約但河以東的支派是從河西的以法蓮和瑪拿西這裏逃亡出來的。這是耶弗他的地雷，他過去也曾是逃亡之人，雖然他是個大能的勇士，但有不光彩的出生背景，他是自卑的，士師記十一</w:t>
      </w:r>
      <w:r w:rsidRPr="00C21DA7">
        <w:rPr>
          <w:rFonts w:ascii="Calibri" w:eastAsia="新細明體" w:hAnsi="Calibri" w:cs="Times New Roman"/>
        </w:rPr>
        <w:t>1</w:t>
      </w:r>
      <w:r w:rsidRPr="00C21DA7">
        <w:rPr>
          <w:rFonts w:ascii="標楷體" w:eastAsia="標楷體" w:hAnsi="標楷體" w:cs="Times New Roman" w:hint="eastAsia"/>
        </w:rPr>
        <w:t>基列人耶弗他是個大能的勇士，是妓女的兒子。耶弗他是基列所生的。</w:t>
      </w:r>
      <w:r w:rsidRPr="00C21DA7">
        <w:rPr>
          <w:rFonts w:ascii="Calibri" w:eastAsia="新細明體" w:hAnsi="Calibri" w:cs="Times New Roman" w:hint="eastAsia"/>
        </w:rPr>
        <w:t>可是父親去世了，同父異母的兄弟們就把耶弗他趕逐家門，因為不想他繼承家產。耶弗他孤身離家，走投無路，沒人收留，只能與匪徒為伍。以法蓮人說的這嘲諷話不只罵到耶弗他，連他爸爸祖宗八代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基列人原屬瑪拿西支派的分支，並非逃亡</w:t>
      </w:r>
      <w:r w:rsidRPr="00C21DA7">
        <w:rPr>
          <w:rFonts w:ascii="Calibri" w:eastAsia="新細明體" w:hAnsi="Calibri" w:cs="Times New Roman"/>
        </w:rPr>
        <w:t>)</w:t>
      </w:r>
      <w:r w:rsidRPr="00C21DA7">
        <w:rPr>
          <w:rFonts w:ascii="Calibri" w:eastAsia="新細明體" w:hAnsi="Calibri" w:cs="Times New Roman" w:hint="eastAsia"/>
        </w:rPr>
        <w:t>都牽扯進來。這也難怪耶弗他氣得大肆殺滅以法蓮人。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2.</w:t>
      </w:r>
      <w:r w:rsidRPr="00C21DA7">
        <w:rPr>
          <w:rFonts w:ascii="Calibri" w:eastAsia="新細明體" w:hAnsi="Calibri" w:cs="Times New Roman" w:hint="eastAsia"/>
        </w:rPr>
        <w:t>耶弗他去與亞捫人爭戰，並非僥倖得勝，而是賣命賣力爭戰，甚至帶著必死之心，他沒把握一定贏戰回家和家人見面，所以起了重誓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十一</w:t>
      </w:r>
      <w:r w:rsidRPr="00C21DA7">
        <w:rPr>
          <w:rFonts w:ascii="Calibri" w:eastAsia="新細明體" w:hAnsi="Calibri" w:cs="Times New Roman"/>
        </w:rPr>
        <w:t>30-31)</w:t>
      </w:r>
      <w:r w:rsidRPr="00C21DA7">
        <w:rPr>
          <w:rFonts w:ascii="Calibri" w:eastAsia="新細明體" w:hAnsi="Calibri" w:cs="Times New Roman" w:hint="eastAsia"/>
        </w:rPr>
        <w:t>。當河東戰情告急，耶弗他曾向河西招手求救，但河西以以法蓮支派為首的人沒有理會他們，我們看到支派間的冷漠。</w:t>
      </w:r>
      <w:r w:rsidRPr="00C21DA7">
        <w:rPr>
          <w:rFonts w:ascii="Calibri" w:eastAsia="新細明體" w:hAnsi="Calibri" w:cs="Times New Roman"/>
        </w:rPr>
        <w:t>(12:2-3)</w:t>
      </w:r>
      <w:r w:rsidRPr="00C21DA7">
        <w:rPr>
          <w:rFonts w:ascii="Calibri" w:eastAsia="新細明體" w:hAnsi="Calibri" w:cs="Times New Roman" w:hint="eastAsia"/>
        </w:rPr>
        <w:t>耶弗他根據事實答話，所以以法蓮人無話可答。耶弗他除了拚命爭戰，他別無可誇，他見證完全是耶和華讓他打勝戰的，他歸功給上帝。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3.</w:t>
      </w:r>
      <w:r w:rsidRPr="00C21DA7">
        <w:rPr>
          <w:rFonts w:ascii="Calibri" w:eastAsia="新細明體" w:hAnsi="Calibri" w:cs="Times New Roman" w:hint="eastAsia"/>
        </w:rPr>
        <w:t>而以法蓮人不甘於在勝利上無份，不甘心別人享有榮耀，硬說別人沒有邀他們參戰。爭功諉過，千</w:t>
      </w:r>
      <w:r w:rsidRPr="00C21DA7">
        <w:rPr>
          <w:rFonts w:ascii="Calibri" w:eastAsia="新細明體" w:hAnsi="Calibri" w:cs="Times New Roman" w:hint="eastAsia"/>
        </w:rPr>
        <w:lastRenderedPageBreak/>
        <w:t>錯萬錯都是別人錯，全怪在別人頭上，好證明自己的爭鬧合理。事實上，是他們不理會耶弗他的請求，不顧同胞的安危，在旁袖手旁觀，卻惡人先告狀，只想在事成時搶功，甚至還蠻橫挑釁口出惡言，以致惹來殺身之禍，造成手足相殘的悲劇。</w:t>
      </w:r>
      <w:r w:rsidRPr="00C21DA7">
        <w:rPr>
          <w:rFonts w:ascii="標楷體" w:eastAsia="標楷體" w:hAnsi="標楷體" w:cs="Times New Roman" w:hint="eastAsia"/>
        </w:rPr>
        <w:t>搖牛奶必成奶油；扭鼻子必出血。照樣，激動怒氣必起爭端。</w:t>
      </w:r>
      <w:r w:rsidRPr="00C21DA7">
        <w:rPr>
          <w:rFonts w:ascii="Calibri" w:eastAsia="新細明體" w:hAnsi="Calibri" w:cs="Times New Roman" w:hint="eastAsia"/>
        </w:rPr>
        <w:t>箴</w:t>
      </w:r>
      <w:r w:rsidRPr="00C21DA7">
        <w:rPr>
          <w:rFonts w:ascii="Calibri" w:eastAsia="新細明體" w:hAnsi="Calibri" w:cs="Times New Roman"/>
        </w:rPr>
        <w:t xml:space="preserve">30:33 </w:t>
      </w:r>
      <w:r w:rsidRPr="00C21DA7">
        <w:rPr>
          <w:rFonts w:ascii="Calibri" w:eastAsia="新細明體" w:hAnsi="Calibri" w:cs="Times New Roman" w:hint="eastAsia"/>
        </w:rPr>
        <w:t>這悲慘結果可說是咎由自取。這也是待人處世的借鏡，好怒言語粗暴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攻擊性的言語</w:t>
      </w:r>
      <w:r w:rsidRPr="00C21DA7">
        <w:rPr>
          <w:rFonts w:ascii="Calibri" w:eastAsia="新細明體" w:hAnsi="Calibri" w:cs="Times New Roman"/>
        </w:rPr>
        <w:t>)</w:t>
      </w:r>
      <w:r w:rsidRPr="00C21DA7">
        <w:rPr>
          <w:rFonts w:ascii="Calibri" w:eastAsia="新細明體" w:hAnsi="Calibri" w:cs="Times New Roman" w:hint="eastAsia"/>
        </w:rPr>
        <w:t>必引起爭吵。</w:t>
      </w:r>
    </w:p>
    <w:p w:rsidR="00C21DA7" w:rsidRPr="00C21DA7" w:rsidRDefault="00C21DA7" w:rsidP="00C21DA7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4.</w:t>
      </w:r>
      <w:r w:rsidRPr="00C21DA7">
        <w:rPr>
          <w:rFonts w:ascii="Calibri" w:eastAsia="新細明體" w:hAnsi="Calibri" w:cs="Times New Roman" w:hint="eastAsia"/>
        </w:rPr>
        <w:t>大家都喜歡勝利成功的滋味，喜歡被人知道自己是有貢獻的人。就像台灣疫苗的採購，政治口水噴得到處都是，其中也多是「爭功諉過」的論調，只圖增加自己的光彩，但對百姓有實質幫助嗎？</w:t>
      </w:r>
      <w:r w:rsidRPr="00C21DA7">
        <w:rPr>
          <w:rFonts w:ascii="標楷體" w:eastAsia="標楷體" w:hAnsi="標楷體" w:cs="Times New Roman" w:hint="eastAsia"/>
        </w:rPr>
        <w:t>好爭競的人煽惑爭端，就如餘火加炭，火上加柴一樣</w:t>
      </w:r>
      <w:r w:rsidRPr="00C21DA7">
        <w:rPr>
          <w:rFonts w:ascii="Calibri" w:eastAsia="新細明體" w:hAnsi="Calibri" w:cs="Times New Roman" w:hint="eastAsia"/>
        </w:rPr>
        <w:t>。箴</w:t>
      </w:r>
      <w:r w:rsidRPr="00C21DA7">
        <w:rPr>
          <w:rFonts w:ascii="Calibri" w:eastAsia="新細明體" w:hAnsi="Calibri" w:cs="Times New Roman"/>
        </w:rPr>
        <w:t>26:21</w:t>
      </w:r>
      <w:r w:rsidRPr="00C21DA7">
        <w:rPr>
          <w:rFonts w:ascii="Calibri" w:eastAsia="新細明體" w:hAnsi="Calibri" w:cs="Times New Roman" w:hint="eastAsia"/>
        </w:rPr>
        <w:t>生活中，或者我們不至於像以法蓮人那樣明顯的處處爭功，但在言談間常有意無意的讓人知道我有功，我做了甚麼犧牲以至於成就了甚麼。這也是事奉者時常有的試探。在二十世紀三十年代，在華人教會中非常具有影響力的奮興佈道家宋尚節先生，神非常重用他，很多人喜歡聽他講道，有前輩的牧者提醒他：「某某弟兄除了要聽你解經，目中無人。」宋尚節聽到後警惕自己，他知道事奉的目標不是引人歸己，而是引人歸主。他懇切禱告求神幫助他「忘記自己」。</w:t>
      </w:r>
      <w:r w:rsidRPr="00C21DA7">
        <w:rPr>
          <w:rFonts w:ascii="新細明體" w:eastAsia="新細明體" w:hAnsi="新細明體" w:cs="Times New Roman" w:hint="eastAsia"/>
        </w:rPr>
        <w:t>在職場上、社交場合也是如此，太好強好勝、驕傲、只想凸顯自己、終究讓人礙眼引起爭端。</w:t>
      </w:r>
      <w:r w:rsidRPr="00C21DA7">
        <w:rPr>
          <w:rFonts w:ascii="Calibri" w:eastAsia="新細明體" w:hAnsi="Calibri" w:cs="Times New Roman" w:hint="eastAsia"/>
        </w:rPr>
        <w:t>加拉太書五</w:t>
      </w:r>
      <w:r w:rsidRPr="00C21DA7">
        <w:rPr>
          <w:rFonts w:ascii="Calibri" w:eastAsia="新細明體" w:hAnsi="Calibri" w:cs="Times New Roman"/>
        </w:rPr>
        <w:t>26</w:t>
      </w:r>
      <w:r w:rsidRPr="00C21DA7">
        <w:rPr>
          <w:rFonts w:ascii="標楷體" w:eastAsia="標楷體" w:hAnsi="標楷體" w:cs="Times New Roman" w:hint="eastAsia"/>
        </w:rPr>
        <w:t>不要貪圖虛名，彼此惹氣，互相嫉妒。</w:t>
      </w:r>
    </w:p>
    <w:p w:rsidR="00C21DA7" w:rsidRPr="00C21DA7" w:rsidRDefault="00C21DA7" w:rsidP="00C21DA7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21DA7">
        <w:rPr>
          <w:rFonts w:ascii="Calibri" w:eastAsia="新細明體" w:hAnsi="Calibri" w:cs="Times New Roman" w:hint="eastAsia"/>
          <w:b/>
        </w:rPr>
        <w:t>二、團隊配搭，不可或缺</w:t>
      </w:r>
      <w:r w:rsidRPr="00C21DA7">
        <w:rPr>
          <w:rFonts w:ascii="Calibri" w:eastAsia="新細明體" w:hAnsi="Calibri" w:cs="Times New Roman"/>
          <w:b/>
        </w:rPr>
        <w:t xml:space="preserve">   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1.</w:t>
      </w:r>
      <w:r w:rsidRPr="00C21DA7">
        <w:rPr>
          <w:rFonts w:ascii="Calibri" w:eastAsia="新細明體" w:hAnsi="Calibri" w:cs="Times New Roman" w:hint="eastAsia"/>
        </w:rPr>
        <w:t>其實以法蓮人在基甸時代（約一百年前），曾有過一次類似的抗議，只是基甸用溫柔的話平息了他們的怒氣。</w:t>
      </w:r>
      <w:r w:rsidRPr="00C21DA7">
        <w:rPr>
          <w:rFonts w:ascii="標楷體" w:eastAsia="標楷體" w:hAnsi="標楷體" w:cs="Times New Roman" w:hint="eastAsia"/>
        </w:rPr>
        <w:t>以法蓮人對基甸說：「你去與米甸人爭戰，沒有招我們同去，為甚麼這樣待我們呢？」他們就與基甸大大地爭吵。基甸對他們說：「我所行的豈能比你們所行的呢？以法蓮拾取剩下的葡萄不強過亞比以謝所摘的葡萄嗎？  神已將米甸人的兩個首領俄立和西伊伯交在你們手中；我所行的豈能比你們所行的呢？」基甸說了這話，以法蓮人的怒氣就消了。</w:t>
      </w:r>
      <w:r w:rsidRPr="00C21DA7">
        <w:rPr>
          <w:rFonts w:ascii="Calibri" w:eastAsia="新細明體" w:hAnsi="Calibri" w:cs="Times New Roman" w:hint="eastAsia"/>
        </w:rPr>
        <w:t>八</w:t>
      </w:r>
      <w:r w:rsidRPr="00C21DA7">
        <w:rPr>
          <w:rFonts w:ascii="Calibri" w:eastAsia="新細明體" w:hAnsi="Calibri" w:cs="Times New Roman"/>
        </w:rPr>
        <w:t xml:space="preserve">1-3  </w:t>
      </w:r>
      <w:r w:rsidRPr="00C21DA7">
        <w:rPr>
          <w:rFonts w:ascii="Calibri" w:eastAsia="新細明體" w:hAnsi="Calibri" w:cs="Times New Roman" w:hint="eastAsia"/>
        </w:rPr>
        <w:t>基甸的回答也是根據事實，他們有幫忙把守約旦河渡口，殺掉了兩位米甸人的首領─俄立、西伊伯。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七</w:t>
      </w:r>
      <w:r w:rsidRPr="00C21DA7">
        <w:rPr>
          <w:rFonts w:ascii="Calibri" w:eastAsia="新細明體" w:hAnsi="Calibri" w:cs="Times New Roman"/>
        </w:rPr>
        <w:t>24-25)</w:t>
      </w:r>
      <w:r w:rsidRPr="00C21DA7">
        <w:rPr>
          <w:rFonts w:ascii="Calibri" w:eastAsia="新細明體" w:hAnsi="Calibri" w:cs="Times New Roman" w:hint="eastAsia"/>
        </w:rPr>
        <w:t>這次以法蓮人興師問罪是討拍也是要爭功，言下之意：我們有能力可以做更多更大的事，為什麼只讓我們殺了兩個人參與這麼少？少了付出大功勞的機會。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2.</w:t>
      </w:r>
      <w:r w:rsidRPr="00C21DA7">
        <w:rPr>
          <w:rFonts w:ascii="Calibri" w:eastAsia="新細明體" w:hAnsi="Calibri" w:cs="Times New Roman" w:hint="eastAsia"/>
        </w:rPr>
        <w:t>事實上，這次戰役一開始，基甸曾呼召以色列群眾對抗十三萬多的米甸人，當時有三萬二千人報名參戰，但上帝一而再，再而三篩減人數剩至三百人才去打這場仗。可見以法蓮人的埋怨與事實不合。只是基甸肯定他們所做的，說：『</w:t>
      </w:r>
      <w:r w:rsidRPr="00C21DA7">
        <w:rPr>
          <w:rFonts w:ascii="標楷體" w:eastAsia="標楷體" w:hAnsi="標楷體" w:cs="Times New Roman" w:hint="eastAsia"/>
        </w:rPr>
        <w:t>我所行的豈能比你們所行的呢？以法蓮拾取剩下的葡萄不強過亞比以謝所摘的葡萄嗎？……我所行的豈能比你們所行的呢？</w:t>
      </w:r>
      <w:r w:rsidRPr="00C21DA7">
        <w:rPr>
          <w:rFonts w:ascii="Calibri" w:eastAsia="新細明體" w:hAnsi="Calibri" w:cs="Times New Roman" w:hint="eastAsia"/>
        </w:rPr>
        <w:t>』（士</w:t>
      </w:r>
      <w:r w:rsidRPr="00C21DA7">
        <w:rPr>
          <w:rFonts w:ascii="Calibri" w:eastAsia="新細明體" w:hAnsi="Calibri" w:cs="Times New Roman"/>
        </w:rPr>
        <w:t xml:space="preserve"> 8:2</w:t>
      </w:r>
      <w:r w:rsidRPr="00C21DA7">
        <w:rPr>
          <w:rFonts w:ascii="Calibri" w:eastAsia="新細明體" w:hAnsi="Calibri" w:cs="Times New Roman" w:hint="eastAsia"/>
        </w:rPr>
        <w:t>）基甸是屬瑪拿西支派的亞比以謝族的人，基甸提到雙方家族再提到個人和對方做比較，指出以法蓮雖殿後軍隊捉住並殺了兩個敵軍的首領，，功不可沒，高舉以法蓮取得的成就大於他和他的隊伍，他沒有辯論誰最有功勞，而是「看別人比自己強」。基甸以謙和寬廣的胸襟應對指責，平息了以法蓮人好爭功爭大的怒氣。就整個民族一體來看，同心齊力對抗外敵，獲得全勝，是皆大歡喜與有榮焉的事，有需要計較誰重要誰做得多嗎？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3.</w:t>
      </w:r>
      <w:r w:rsidRPr="00C21DA7">
        <w:rPr>
          <w:rFonts w:ascii="Calibri" w:eastAsia="新細明體" w:hAnsi="Calibri" w:cs="Times New Roman" w:hint="eastAsia"/>
        </w:rPr>
        <w:t>一件重大任務的完成，有許多過程和細節工作，通常不全是被大家所看得見的，每一個環節都是不</w:t>
      </w:r>
      <w:r w:rsidRPr="00C21DA7">
        <w:rPr>
          <w:rFonts w:ascii="Calibri" w:eastAsia="新細明體" w:hAnsi="Calibri" w:cs="Times New Roman" w:hint="eastAsia"/>
        </w:rPr>
        <w:lastRenderedPageBreak/>
        <w:t>可缺少的。我們一講到「台積電」一致認定沒有張忠謀就沒有台積電，但只有張忠謀也完成不了整個公司的營運，要有層層負責的管理人員、程式設計師、採購部門、第一線的作業員、甚至公司門口的警衛保全、場地的清潔消毒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尤其防疫期間</w:t>
      </w:r>
      <w:r w:rsidRPr="00C21DA7">
        <w:rPr>
          <w:rFonts w:ascii="Calibri" w:eastAsia="新細明體" w:hAnsi="Calibri" w:cs="Times New Roman"/>
        </w:rPr>
        <w:t>)</w:t>
      </w:r>
      <w:r w:rsidRPr="00C21DA7">
        <w:rPr>
          <w:rFonts w:ascii="Calibri" w:eastAsia="新細明體" w:hAnsi="Calibri" w:cs="Times New Roman" w:hint="eastAsia"/>
        </w:rPr>
        <w:t>……，才能成就今天的台積電，每個參與其中有做事的人都很重要。</w:t>
      </w:r>
      <w:r w:rsidRPr="00C21DA7">
        <w:rPr>
          <w:rFonts w:ascii="標楷體" w:eastAsia="標楷體" w:hAnsi="標楷體" w:cs="Times New Roman" w:hint="eastAsia"/>
        </w:rPr>
        <w:t>正如我們一個身子上有好些肢體，肢體也不都是一樣的用處。我們這許多人，在基督裡成為一身，互相聯絡作肢體，也是如此。(</w:t>
      </w:r>
      <w:r w:rsidRPr="00C21DA7">
        <w:rPr>
          <w:rFonts w:ascii="Calibri" w:eastAsia="新細明體" w:hAnsi="Calibri" w:cs="Times New Roman" w:hint="eastAsia"/>
        </w:rPr>
        <w:t>羅馬書十二</w:t>
      </w:r>
      <w:r w:rsidRPr="00C21DA7">
        <w:rPr>
          <w:rFonts w:ascii="Calibri" w:eastAsia="新細明體" w:hAnsi="Calibri" w:cs="Times New Roman"/>
        </w:rPr>
        <w:t>4-5)</w:t>
      </w:r>
      <w:r w:rsidRPr="00C21DA7">
        <w:rPr>
          <w:rFonts w:ascii="Calibri" w:eastAsia="新細明體" w:hAnsi="Calibri" w:cs="Times New Roman" w:hint="eastAsia"/>
        </w:rPr>
        <w:t>基甸知道“第一線摘葡萄”和“拾取剩下的葡萄”兩樣工作都很重要。你會埋怨自己得不到“重用”嗎？你樂意“拾取剩下的葡萄”的工作嗎？</w:t>
      </w: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21DA7">
        <w:rPr>
          <w:rFonts w:ascii="Calibri" w:eastAsia="新細明體" w:hAnsi="Calibri" w:cs="Times New Roman" w:hint="eastAsia"/>
          <w:b/>
        </w:rPr>
        <w:t>三、力求和睦，榮辱與共</w:t>
      </w:r>
      <w:r w:rsidRPr="00C21DA7">
        <w:rPr>
          <w:rFonts w:ascii="Calibri" w:eastAsia="新細明體" w:hAnsi="Calibri" w:cs="Times New Roman"/>
          <w:b/>
        </w:rPr>
        <w:t xml:space="preserve">  (v.4-6) </w:t>
      </w:r>
    </w:p>
    <w:p w:rsidR="00C21DA7" w:rsidRPr="00C21DA7" w:rsidRDefault="00C21DA7" w:rsidP="00C21DA7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1.</w:t>
      </w:r>
      <w:r w:rsidRPr="00C21DA7">
        <w:rPr>
          <w:rFonts w:ascii="Calibri" w:eastAsia="新細明體" w:hAnsi="Calibri" w:cs="Times New Roman" w:hint="eastAsia"/>
        </w:rPr>
        <w:t>以法蓮人口舌逞強，原來是不堪一擊的，一下子被打敗了。</w:t>
      </w:r>
      <w:r w:rsidRPr="00C21DA7">
        <w:rPr>
          <w:rFonts w:ascii="標楷體" w:eastAsia="標楷體" w:hAnsi="標楷體" w:cs="Times New Roman" w:hint="eastAsia"/>
        </w:rPr>
        <w:t>基列人把守約但河的渡口，不容以法蓮人過去。基列人就問他說：你是以法蓮人不是？他若說：不是，就對他說：你說示播列；以法蓮人因為咬不真字音，便說西播列。基列人就將他拿住，殺在約但河的渡口。那時以法蓮人被殺的有四萬二千人。</w:t>
      </w:r>
      <w:r w:rsidRPr="00C21DA7">
        <w:rPr>
          <w:rFonts w:ascii="Calibri" w:eastAsia="新細明體" w:hAnsi="Calibri" w:cs="Times New Roman"/>
        </w:rPr>
        <w:t>(12:5-6)</w:t>
      </w:r>
      <w:r w:rsidRPr="00C21DA7">
        <w:rPr>
          <w:rFonts w:ascii="標楷體" w:eastAsia="標楷體" w:hAnsi="標楷體" w:cs="Times New Roman" w:hint="eastAsia"/>
        </w:rPr>
        <w:t xml:space="preserve"> 示播列</w:t>
      </w:r>
      <w:r w:rsidRPr="00C21DA7">
        <w:rPr>
          <w:rFonts w:ascii="新細明體" w:eastAsia="新細明體" w:hAnsi="新細明體" w:cs="Times New Roman" w:hint="eastAsia"/>
        </w:rPr>
        <w:t>“流動的水或榖穗”，</w:t>
      </w:r>
      <w:r w:rsidRPr="00C21DA7">
        <w:rPr>
          <w:rFonts w:ascii="標楷體" w:eastAsia="標楷體" w:hAnsi="標楷體" w:cs="Times New Roman" w:hint="eastAsia"/>
        </w:rPr>
        <w:t>西播列“</w:t>
      </w:r>
      <w:r w:rsidRPr="00C21DA7">
        <w:rPr>
          <w:rFonts w:ascii="新細明體" w:eastAsia="新細明體" w:hAnsi="新細明體" w:cs="Times New Roman" w:hint="eastAsia"/>
        </w:rPr>
        <w:t>榖穗”。</w:t>
      </w:r>
      <w:r w:rsidRPr="00C21DA7">
        <w:rPr>
          <w:rFonts w:ascii="Calibri" w:eastAsia="新細明體" w:hAnsi="Calibri" w:cs="Times New Roman" w:hint="eastAsia"/>
        </w:rPr>
        <w:t>當時以色列人定居在迦南地約有三百年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十一</w:t>
      </w:r>
      <w:r w:rsidRPr="00C21DA7">
        <w:rPr>
          <w:rFonts w:ascii="Calibri" w:eastAsia="新細明體" w:hAnsi="Calibri" w:cs="Times New Roman"/>
        </w:rPr>
        <w:t>26)</w:t>
      </w:r>
      <w:r w:rsidRPr="00C21DA7">
        <w:rPr>
          <w:rFonts w:ascii="Calibri" w:eastAsia="新細明體" w:hAnsi="Calibri" w:cs="Times New Roman" w:hint="eastAsia"/>
        </w:rPr>
        <w:t>，但一條約但河把他們的口音改變了。原來河西的人不能發「</w:t>
      </w:r>
      <w:r w:rsidRPr="00C21DA7">
        <w:rPr>
          <w:rFonts w:ascii="Calibri" w:eastAsia="新細明體" w:hAnsi="Calibri" w:cs="Times New Roman"/>
        </w:rPr>
        <w:t>sh</w:t>
      </w:r>
      <w:r w:rsidRPr="00C21DA7">
        <w:rPr>
          <w:rFonts w:ascii="Calibri" w:eastAsia="新細明體" w:hAnsi="Calibri" w:cs="Times New Roman" w:hint="eastAsia"/>
        </w:rPr>
        <w:t>」音，只能發「</w:t>
      </w:r>
      <w:r w:rsidRPr="00C21DA7">
        <w:rPr>
          <w:rFonts w:ascii="Calibri" w:eastAsia="新細明體" w:hAnsi="Calibri" w:cs="Times New Roman"/>
        </w:rPr>
        <w:t>s</w:t>
      </w:r>
      <w:r w:rsidRPr="00C21DA7">
        <w:rPr>
          <w:rFonts w:ascii="Calibri" w:eastAsia="新細明體" w:hAnsi="Calibri" w:cs="Times New Roman" w:hint="eastAsia"/>
        </w:rPr>
        <w:t>」音，所以很容易分辨他們是不是河西人。以法蓮人過河來威嚇耶弗他惹出禍端，被基列人殺了共四萬二千人。</w:t>
      </w:r>
    </w:p>
    <w:p w:rsidR="00C21DA7" w:rsidRPr="00C21DA7" w:rsidRDefault="00C21DA7" w:rsidP="00C21DA7">
      <w:pPr>
        <w:spacing w:line="42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2.</w:t>
      </w:r>
      <w:r w:rsidRPr="00C21DA7">
        <w:rPr>
          <w:rFonts w:ascii="Calibri" w:eastAsia="新細明體" w:hAnsi="Calibri" w:cs="Times New Roman" w:hint="eastAsia"/>
        </w:rPr>
        <w:t>從這一場內戰的結果可看到，以法蓮人原來是帶了四萬多人來興師問罪，預備攻打自己人，而不是用這些兵力去打外敵，真是不可思議。很諷刺的是以法蓮人誹謗基列人是“逃亡的人”，不料自己卻作了“逃走的人”。他們曾因自己屬於以法蓮支派而自豪，如今卻要說自己“不是”以法蓮人才能保命。正應了</w:t>
      </w:r>
      <w:r w:rsidRPr="00C21DA7">
        <w:rPr>
          <w:rFonts w:ascii="標楷體" w:eastAsia="標楷體" w:hAnsi="標楷體" w:cs="Times New Roman" w:hint="eastAsia"/>
        </w:rPr>
        <w:t>你們怎樣論斷人，也必怎樣被論斷</w:t>
      </w:r>
      <w:r w:rsidRPr="00C21DA7">
        <w:rPr>
          <w:rFonts w:ascii="Calibri" w:eastAsia="新細明體" w:hAnsi="Calibri" w:cs="Times New Roman" w:hint="eastAsia"/>
        </w:rPr>
        <w:t>。</w:t>
      </w:r>
      <w:r w:rsidRPr="00C21DA7">
        <w:rPr>
          <w:rFonts w:ascii="Calibri" w:eastAsia="新細明體" w:hAnsi="Calibri" w:cs="Times New Roman"/>
        </w:rPr>
        <w:t>(</w:t>
      </w:r>
      <w:r w:rsidRPr="00C21DA7">
        <w:rPr>
          <w:rFonts w:ascii="Calibri" w:eastAsia="新細明體" w:hAnsi="Calibri" w:cs="Times New Roman" w:hint="eastAsia"/>
        </w:rPr>
        <w:t>太</w:t>
      </w:r>
      <w:r w:rsidRPr="00C21DA7">
        <w:rPr>
          <w:rFonts w:ascii="Calibri" w:eastAsia="新細明體" w:hAnsi="Calibri" w:cs="Times New Roman"/>
        </w:rPr>
        <w:t>7:2</w:t>
      </w:r>
      <w:r w:rsidRPr="00C21DA7">
        <w:rPr>
          <w:rFonts w:ascii="Calibri" w:eastAsia="新細明體" w:hAnsi="Calibri" w:cs="Times New Roman" w:hint="eastAsia"/>
        </w:rPr>
        <w:t>）。耶弗他領隊應戰外敵亞捫人得勝了，但面對自己以色列族人的爭吵，也是以戰爭的方式來解決，表面上仍然勝利，但是對以色列人而言，一時短少了</w:t>
      </w:r>
      <w:r w:rsidRPr="00C21DA7">
        <w:rPr>
          <w:rFonts w:ascii="Calibri" w:eastAsia="新細明體" w:hAnsi="Calibri" w:cs="Times New Roman"/>
        </w:rPr>
        <w:t>4</w:t>
      </w:r>
      <w:r w:rsidRPr="00C21DA7">
        <w:rPr>
          <w:rFonts w:ascii="Calibri" w:eastAsia="新細明體" w:hAnsi="Calibri" w:cs="Times New Roman" w:hint="eastAsia"/>
        </w:rPr>
        <w:t>萬</w:t>
      </w:r>
      <w:r w:rsidRPr="00C21DA7">
        <w:rPr>
          <w:rFonts w:ascii="Calibri" w:eastAsia="新細明體" w:hAnsi="Calibri" w:cs="Times New Roman"/>
        </w:rPr>
        <w:t>2</w:t>
      </w:r>
      <w:r w:rsidRPr="00C21DA7">
        <w:rPr>
          <w:rFonts w:ascii="Calibri" w:eastAsia="新細明體" w:hAnsi="Calibri" w:cs="Times New Roman" w:hint="eastAsia"/>
        </w:rPr>
        <w:t>千人，搞不好比亞們人的死傷人數還多。原本可普天同慶的勝戰卻成為兄弟鬩牆，弄得血流成河臉上無光，這是一場全以色列人的悲劇。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>3.</w:t>
      </w:r>
      <w:r w:rsidRPr="00C21DA7">
        <w:rPr>
          <w:rFonts w:ascii="Calibri" w:eastAsia="新細明體" w:hAnsi="Calibri" w:cs="Times New Roman" w:hint="eastAsia"/>
        </w:rPr>
        <w:t>以法蓮的傲慢爭功不可取；耶弗他以暴制暴對待手足也不可取；從支派的淵源來看，以法蓮和瑪拿西是約瑟在埃及否極泰來作宰相時，和埃及祭司的女兒所生的孩子，嚴格來說他們是混血兒，非純正血統的猶太人。以法蓮雖然是次子，其兄是瑪拿西，但當祖父雅各給他兩兄弟祝福時卻將長子名份賞賜給他，而他們兩人在雅各眾子中得雙倍祝福，享有雙份地業，占地最大，成為兩個支派，先知書中神常用以法蓮、瑪拿西代表整個以色列國，可見他們原是被看重的。何等可惜，以法蓮一直與瑪拿西爭為大，兄弟倆不能和平共處攜手合作，反倒相咬相吞，糟蹋了神給他們的恩典，何等蒙羞！</w:t>
      </w: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Calibri" w:eastAsia="新細明體" w:hAnsi="Calibri" w:cs="Times New Roman"/>
          <w:vanish/>
        </w:rPr>
      </w:pPr>
      <w:r w:rsidRPr="00C21DA7">
        <w:rPr>
          <w:rFonts w:ascii="Calibri" w:eastAsia="新細明體" w:hAnsi="Calibri" w:cs="Times New Roman"/>
        </w:rPr>
        <w:t>4.</w:t>
      </w:r>
      <w:r w:rsidRPr="00C21DA7">
        <w:rPr>
          <w:rFonts w:ascii="Calibri" w:eastAsia="新細明體" w:hAnsi="Calibri" w:cs="Times New Roman" w:hint="eastAsia"/>
        </w:rPr>
        <w:t>扁鵲是春秋戰國時期有名的醫生。有一次魏文侯問扁鵲：「我聽說你們家兄弟三人都學醫，那麼誰的醫術最高？」扁鵲回答：「大哥醫術最高，二哥其次，我最差。」魏文侯驚訝地問：「那為什麼只有你揚名天下，他們兩個一點名氣都沒有？」扁鵲</w:t>
      </w:r>
    </w:p>
    <w:p w:rsidR="00C21DA7" w:rsidRPr="00C21DA7" w:rsidRDefault="00C21DA7" w:rsidP="00C21DA7">
      <w:pPr>
        <w:spacing w:line="420" w:lineRule="exact"/>
        <w:ind w:left="194" w:hangingChars="81" w:hanging="194"/>
        <w:jc w:val="both"/>
        <w:rPr>
          <w:rFonts w:ascii="標楷體" w:eastAsia="標楷體" w:hAnsi="標楷體" w:cs="Times New Roman"/>
        </w:rPr>
      </w:pPr>
      <w:r w:rsidRPr="00C21DA7">
        <w:rPr>
          <w:rFonts w:ascii="Calibri" w:eastAsia="新細明體" w:hAnsi="Calibri" w:cs="Times New Roman" w:hint="eastAsia"/>
        </w:rPr>
        <w:t>說：我大哥的醫術之高，可以防患於未然。一個人的病未起之時，他一望氣色便知，然後用藥將其調理好，所以天下人都以為他不會治病，他便一</w:t>
      </w:r>
      <w:r w:rsidRPr="00C21DA7">
        <w:rPr>
          <w:rFonts w:ascii="Calibri" w:eastAsia="新細明體" w:hAnsi="Calibri" w:cs="Times New Roman" w:hint="eastAsia"/>
        </w:rPr>
        <w:lastRenderedPageBreak/>
        <w:t>點名氣都沒有；我二哥的能耐，是能治病初起之時，防止別人釀成大病。病人剛開始感冒咳嗽時，他就用藥將人治好了，所以我二哥的名氣僅止於鄉里，被人認為是治小病的醫生。我呢，醫術最差。一定要等到這個人病入膏肓、奄奄一息，然後下猛藥，起死回生。這樣，大家都以為我是神醫。想想看，像我大哥這樣治病，人的元氣絲毫不傷；我二哥治病，這個人元氣稍有破損就補回來了；像我這麼治病呢，命是救回來了，可元氣大傷，您說，我們家誰醫術最高明？很有意思吧！這是兄弟真情，和睦同處，尊崇兄長，分享尊榮。</w:t>
      </w:r>
    </w:p>
    <w:p w:rsidR="00C21DA7" w:rsidRPr="00C21DA7" w:rsidRDefault="00C21DA7" w:rsidP="00C21DA7">
      <w:pPr>
        <w:spacing w:beforeLines="50" w:before="180" w:afterLines="50" w:after="180"/>
        <w:rPr>
          <w:rFonts w:ascii="標楷體" w:eastAsia="標楷體" w:hAnsi="標楷體" w:cs="Times New Roman" w:hint="eastAsia"/>
          <w:b/>
        </w:rPr>
      </w:pPr>
      <w:r w:rsidRPr="00C21DA7">
        <w:rPr>
          <w:rFonts w:ascii="新細明體" w:eastAsia="新細明體" w:hAnsi="新細明體" w:cs="Times New Roman" w:hint="eastAsia"/>
          <w:b/>
        </w:rPr>
        <w:t>結 論：</w:t>
      </w:r>
    </w:p>
    <w:p w:rsidR="00C21DA7" w:rsidRPr="00C21DA7" w:rsidRDefault="00C21DA7" w:rsidP="00C21DA7">
      <w:pPr>
        <w:spacing w:line="420" w:lineRule="exact"/>
        <w:jc w:val="both"/>
        <w:rPr>
          <w:rFonts w:ascii="Calibri" w:eastAsia="新細明體" w:hAnsi="Calibri" w:cs="Times New Roman" w:hint="eastAsia"/>
          <w:vanish/>
        </w:rPr>
      </w:pPr>
      <w:r w:rsidRPr="00C21DA7">
        <w:rPr>
          <w:rFonts w:ascii="新細明體" w:eastAsia="新細明體" w:hAnsi="新細明體" w:cs="Times New Roman" w:hint="eastAsia"/>
        </w:rPr>
        <w:t>我們都是在神的恩典中被揀選的人，在基督裡互為肢體，若弟兄姊妹不能彼此尊重，卻互相爭競，分派結黨互鬥互毆，就與所領受的恩典不相稱，也使神的家蒙羞。唐太宗有三鏡：以銅為鏡，可以正衣冠；以古為鏡，可以知興替；以人為鏡，可以明得失。讀士師記的負面事蹟，提醒我們當以智慧行事，不重蹈以法蓮和耶弗他的錯誤。以弗所書四2-3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標楷體" w:eastAsia="標楷體" w:hAnsi="標楷體" w:cs="Times New Roman" w:hint="eastAsia"/>
        </w:rPr>
        <w:t>凡事謙虛、溫柔、忍耐，用愛心互相寬容，用和平彼此聯絡，竭力保守聖靈所賜合而為一的心。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新細明體" w:eastAsia="新細明體" w:hAnsi="新細明體" w:cs="Times New Roman" w:hint="eastAsia"/>
        </w:rPr>
        <w:t>尤其在教會中保守合一的心，才能建造教會，興旺神的家，見證主的名。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  <w:vanish/>
        </w:rPr>
      </w:pP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spacing w:line="420" w:lineRule="exact"/>
        <w:rPr>
          <w:rFonts w:ascii="Calibri" w:eastAsia="新細明體" w:hAnsi="Calibri" w:cs="Times New Roman"/>
        </w:rPr>
      </w:pPr>
      <w:r w:rsidRPr="00C21DA7">
        <w:rPr>
          <w:rFonts w:ascii="Calibri" w:eastAsia="新細明體" w:hAnsi="Calibri" w:cs="Times New Roman"/>
        </w:rPr>
        <w:t xml:space="preserve"> </w:t>
      </w:r>
    </w:p>
    <w:p w:rsidR="00C21DA7" w:rsidRPr="00C21DA7" w:rsidRDefault="00C21DA7" w:rsidP="00C21DA7">
      <w:pPr>
        <w:widowControl/>
        <w:shd w:val="clear" w:color="auto" w:fill="FFFFFF"/>
        <w:spacing w:line="400" w:lineRule="exact"/>
        <w:jc w:val="center"/>
        <w:rPr>
          <w:rFonts w:ascii="Calibri" w:eastAsia="新細明體" w:hAnsi="Calibri" w:cs="Times New Roman"/>
        </w:rPr>
      </w:pPr>
      <w:r w:rsidRPr="00C21DA7">
        <w:rPr>
          <w:rFonts w:ascii="Times New Roman" w:eastAsia="新細明體" w:hAnsi="Times New Roman" w:cs="Times New Roman"/>
          <w:sz w:val="18"/>
          <w:szCs w:val="18"/>
        </w:rPr>
        <w:t xml:space="preserve">                                                ( 2021/09/05 </w:t>
      </w:r>
      <w:r w:rsidRPr="00C21DA7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C21DA7">
        <w:rPr>
          <w:rFonts w:ascii="Times New Roman" w:eastAsia="新細明體" w:hAnsi="Times New Roman" w:cs="Times New Roman"/>
          <w:sz w:val="18"/>
          <w:szCs w:val="18"/>
        </w:rPr>
        <w:t xml:space="preserve"> )  </w:t>
      </w:r>
    </w:p>
    <w:p w:rsidR="00C21DA7" w:rsidRPr="00C21DA7" w:rsidRDefault="00C21DA7" w:rsidP="00C21DA7">
      <w:pPr>
        <w:rPr>
          <w:rFonts w:ascii="Calibri" w:eastAsia="新細明體" w:hAnsi="Calibri" w:cs="Times New Roman"/>
        </w:rPr>
      </w:pPr>
      <w:bookmarkStart w:id="0" w:name="_GoBack"/>
      <w:bookmarkEnd w:id="0"/>
    </w:p>
    <w:sectPr w:rsidR="00C21DA7" w:rsidRPr="00C21DA7" w:rsidSect="00844C59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4BE" w:rsidRDefault="003524BE" w:rsidP="00EC5F29">
      <w:r>
        <w:separator/>
      </w:r>
    </w:p>
  </w:endnote>
  <w:endnote w:type="continuationSeparator" w:id="0">
    <w:p w:rsidR="003524BE" w:rsidRDefault="003524BE" w:rsidP="00EC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C58EADC-DA14-4724-BCCF-CAE1BADF753D}"/>
    <w:embedBold r:id="rId2" w:subsetted="1" w:fontKey="{BDBC38D5-DE47-4590-A7D8-4920BC60B2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2CF4C667-9EA1-4171-AF86-8F27E5EC9931}"/>
    <w:embedBold r:id="rId4" w:subsetted="1" w:fontKey="{CA7CC022-4ECD-42FD-AE9B-74CE59064ED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E1A92A7D-1B2F-4C3A-9EEC-FC3B3777E581}"/>
    <w:embedBold r:id="rId6" w:subsetted="1" w:fontKey="{BF8A83A5-DAAA-4D93-AC4C-F712E2790F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DCCC01DC-11D1-4234-AC6E-E95C7EA1B267}"/>
    <w:embedBold r:id="rId8" w:subsetted="1" w:fontKey="{22CC7FCB-9DC1-4080-8D66-6AC98798C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4038845A-C64F-4395-ADD4-AB21C8A259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DA7" w:rsidRPr="00C21DA7" w:rsidRDefault="00C21DA7" w:rsidP="00C21DA7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C21DA7" w:rsidRPr="00C21DA7" w:rsidRDefault="00C21DA7" w:rsidP="00C21DA7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</w:rPr>
    </w:pPr>
    <w:r w:rsidRPr="00C21DA7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C21DA7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C21DA7">
      <w:rPr>
        <w:rFonts w:ascii="Cambria" w:eastAsia="新細明體" w:hAnsi="Cambria" w:cs="Times New Roman"/>
        <w:sz w:val="20"/>
        <w:szCs w:val="20"/>
      </w:rPr>
      <w:t xml:space="preserve"> </w:t>
    </w:r>
    <w:r w:rsidRPr="00C21DA7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C21DA7">
      <w:rPr>
        <w:rFonts w:ascii="Calibri" w:eastAsia="新細明體" w:hAnsi="Calibri" w:cs="Times New Roman"/>
        <w:sz w:val="20"/>
        <w:szCs w:val="20"/>
      </w:rPr>
      <w:fldChar w:fldCharType="begin"/>
    </w:r>
    <w:r w:rsidRPr="00C21DA7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C21DA7">
      <w:rPr>
        <w:rFonts w:ascii="Calibri" w:eastAsia="新細明體" w:hAnsi="Calibri" w:cs="Times New Roman"/>
        <w:sz w:val="20"/>
        <w:szCs w:val="20"/>
      </w:rPr>
      <w:fldChar w:fldCharType="separate"/>
    </w:r>
    <w:r w:rsidRPr="00C21DA7">
      <w:rPr>
        <w:rFonts w:ascii="Cambria" w:eastAsia="新細明體" w:hAnsi="Cambria" w:cs="Times New Roman"/>
        <w:noProof/>
        <w:sz w:val="20"/>
        <w:szCs w:val="20"/>
      </w:rPr>
      <w:t>4</w:t>
    </w:r>
    <w:r w:rsidRPr="00C21DA7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4BE" w:rsidRDefault="003524BE" w:rsidP="00EC5F29">
      <w:r>
        <w:separator/>
      </w:r>
    </w:p>
  </w:footnote>
  <w:footnote w:type="continuationSeparator" w:id="0">
    <w:p w:rsidR="003524BE" w:rsidRDefault="003524BE" w:rsidP="00EC5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F623C"/>
    <w:multiLevelType w:val="hybridMultilevel"/>
    <w:tmpl w:val="1AA4684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B216F0F"/>
    <w:multiLevelType w:val="hybridMultilevel"/>
    <w:tmpl w:val="7D8031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C59"/>
    <w:rsid w:val="00023D23"/>
    <w:rsid w:val="00043F09"/>
    <w:rsid w:val="00080D20"/>
    <w:rsid w:val="00090EF1"/>
    <w:rsid w:val="000F5CB3"/>
    <w:rsid w:val="00100619"/>
    <w:rsid w:val="00103323"/>
    <w:rsid w:val="00105B9D"/>
    <w:rsid w:val="001601C6"/>
    <w:rsid w:val="001C4A07"/>
    <w:rsid w:val="001E1C22"/>
    <w:rsid w:val="00221C1D"/>
    <w:rsid w:val="00230C65"/>
    <w:rsid w:val="00242D27"/>
    <w:rsid w:val="00255685"/>
    <w:rsid w:val="002861DB"/>
    <w:rsid w:val="002C3679"/>
    <w:rsid w:val="002C3C8F"/>
    <w:rsid w:val="002D1F93"/>
    <w:rsid w:val="002D4435"/>
    <w:rsid w:val="002D537D"/>
    <w:rsid w:val="002E79C9"/>
    <w:rsid w:val="002E7AD2"/>
    <w:rsid w:val="003107A9"/>
    <w:rsid w:val="0032253A"/>
    <w:rsid w:val="00327959"/>
    <w:rsid w:val="003524BE"/>
    <w:rsid w:val="0036625B"/>
    <w:rsid w:val="0037637F"/>
    <w:rsid w:val="003766FA"/>
    <w:rsid w:val="003B5A29"/>
    <w:rsid w:val="003C4E26"/>
    <w:rsid w:val="004226DE"/>
    <w:rsid w:val="004B55AC"/>
    <w:rsid w:val="004B5DDD"/>
    <w:rsid w:val="004C22B3"/>
    <w:rsid w:val="004F4B72"/>
    <w:rsid w:val="00502002"/>
    <w:rsid w:val="00505CE4"/>
    <w:rsid w:val="0050604E"/>
    <w:rsid w:val="00511765"/>
    <w:rsid w:val="0052682B"/>
    <w:rsid w:val="005324BB"/>
    <w:rsid w:val="00535B2C"/>
    <w:rsid w:val="00535C98"/>
    <w:rsid w:val="005524F8"/>
    <w:rsid w:val="005A723B"/>
    <w:rsid w:val="005B6955"/>
    <w:rsid w:val="005B6B67"/>
    <w:rsid w:val="005F4B3E"/>
    <w:rsid w:val="00671E16"/>
    <w:rsid w:val="00686F9D"/>
    <w:rsid w:val="0069030F"/>
    <w:rsid w:val="006C387D"/>
    <w:rsid w:val="006C7310"/>
    <w:rsid w:val="006E2876"/>
    <w:rsid w:val="006E2E8D"/>
    <w:rsid w:val="006E40ED"/>
    <w:rsid w:val="006F619F"/>
    <w:rsid w:val="007007A1"/>
    <w:rsid w:val="00713C70"/>
    <w:rsid w:val="00733BB7"/>
    <w:rsid w:val="00736264"/>
    <w:rsid w:val="00753ECE"/>
    <w:rsid w:val="00761073"/>
    <w:rsid w:val="00791447"/>
    <w:rsid w:val="007A139B"/>
    <w:rsid w:val="007F6E58"/>
    <w:rsid w:val="0080565D"/>
    <w:rsid w:val="00844C59"/>
    <w:rsid w:val="008660D4"/>
    <w:rsid w:val="00866B1C"/>
    <w:rsid w:val="008673C8"/>
    <w:rsid w:val="00871E6D"/>
    <w:rsid w:val="00874301"/>
    <w:rsid w:val="0087669E"/>
    <w:rsid w:val="00891D7E"/>
    <w:rsid w:val="008B32BA"/>
    <w:rsid w:val="008B4687"/>
    <w:rsid w:val="008B46DA"/>
    <w:rsid w:val="008C3127"/>
    <w:rsid w:val="008D1E93"/>
    <w:rsid w:val="008D52AF"/>
    <w:rsid w:val="008D6D3D"/>
    <w:rsid w:val="008E147B"/>
    <w:rsid w:val="008E6849"/>
    <w:rsid w:val="008F36F2"/>
    <w:rsid w:val="009175FC"/>
    <w:rsid w:val="00941C25"/>
    <w:rsid w:val="00944A09"/>
    <w:rsid w:val="00986AE2"/>
    <w:rsid w:val="009A3955"/>
    <w:rsid w:val="009A4369"/>
    <w:rsid w:val="009B2DD9"/>
    <w:rsid w:val="009B6278"/>
    <w:rsid w:val="009F3803"/>
    <w:rsid w:val="00A018FF"/>
    <w:rsid w:val="00A0521E"/>
    <w:rsid w:val="00A65C58"/>
    <w:rsid w:val="00AB479F"/>
    <w:rsid w:val="00AE1EE6"/>
    <w:rsid w:val="00AF5733"/>
    <w:rsid w:val="00B342EF"/>
    <w:rsid w:val="00B345DA"/>
    <w:rsid w:val="00B910EF"/>
    <w:rsid w:val="00B92D74"/>
    <w:rsid w:val="00B9631F"/>
    <w:rsid w:val="00BB058C"/>
    <w:rsid w:val="00BE2230"/>
    <w:rsid w:val="00C21DA7"/>
    <w:rsid w:val="00C2620B"/>
    <w:rsid w:val="00C440A2"/>
    <w:rsid w:val="00C46816"/>
    <w:rsid w:val="00C53954"/>
    <w:rsid w:val="00C67163"/>
    <w:rsid w:val="00C7250A"/>
    <w:rsid w:val="00C94317"/>
    <w:rsid w:val="00C95222"/>
    <w:rsid w:val="00C95B6D"/>
    <w:rsid w:val="00CB0D1C"/>
    <w:rsid w:val="00CF2B23"/>
    <w:rsid w:val="00D026E3"/>
    <w:rsid w:val="00D05E5A"/>
    <w:rsid w:val="00D55295"/>
    <w:rsid w:val="00D6048D"/>
    <w:rsid w:val="00DB1740"/>
    <w:rsid w:val="00E01BFE"/>
    <w:rsid w:val="00E142B0"/>
    <w:rsid w:val="00E413C1"/>
    <w:rsid w:val="00E66D69"/>
    <w:rsid w:val="00E71049"/>
    <w:rsid w:val="00E82475"/>
    <w:rsid w:val="00EA25C2"/>
    <w:rsid w:val="00EC5F29"/>
    <w:rsid w:val="00EE1C2A"/>
    <w:rsid w:val="00F07624"/>
    <w:rsid w:val="00F13B87"/>
    <w:rsid w:val="00F2010C"/>
    <w:rsid w:val="00F46AD1"/>
    <w:rsid w:val="00F56CB4"/>
    <w:rsid w:val="00F65E6A"/>
    <w:rsid w:val="00F66CF9"/>
    <w:rsid w:val="00F67057"/>
    <w:rsid w:val="00F7744C"/>
    <w:rsid w:val="00FA4F9C"/>
    <w:rsid w:val="00FC46C5"/>
    <w:rsid w:val="00FE37BC"/>
    <w:rsid w:val="00FF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1601C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447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1601C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EC5F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C5F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C5F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C5F2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1601C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447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1601C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EC5F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C5F2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C5F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C5F2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641</Words>
  <Characters>3659</Characters>
  <Application>Microsoft Office Word</Application>
  <DocSecurity>0</DocSecurity>
  <Lines>30</Lines>
  <Paragraphs>8</Paragraphs>
  <ScaleCrop>false</ScaleCrop>
  <Company>Upch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2021-09-07T03:46:00Z</dcterms:created>
  <dcterms:modified xsi:type="dcterms:W3CDTF">2021-09-07T06:03:00Z</dcterms:modified>
</cp:coreProperties>
</file>